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94B" w:rsidRDefault="0012294B" w:rsidP="0012294B">
      <w:pPr>
        <w:spacing w:after="60"/>
        <w:rPr>
          <w:rFonts w:asciiTheme="minorHAnsi" w:hAnsiTheme="minorHAnsi" w:cs="Calibri"/>
          <w:sz w:val="20"/>
          <w:szCs w:val="20"/>
        </w:rPr>
      </w:pPr>
      <w:r w:rsidRPr="00A17AF0">
        <w:rPr>
          <w:rFonts w:asciiTheme="minorHAnsi" w:hAnsiTheme="minorHAnsi"/>
          <w:b/>
          <w:sz w:val="20"/>
          <w:szCs w:val="20"/>
        </w:rPr>
        <w:t>FİRMA ADI:</w:t>
      </w:r>
      <w:r w:rsidRPr="00A17AF0">
        <w:rPr>
          <w:rFonts w:asciiTheme="minorHAnsi" w:hAnsiTheme="minorHAnsi" w:cs="Calibri"/>
          <w:sz w:val="20"/>
          <w:szCs w:val="20"/>
        </w:rPr>
        <w:t xml:space="preserve"> </w:t>
      </w:r>
      <w:r w:rsidRPr="00A17AF0">
        <w:rPr>
          <w:rFonts w:asciiTheme="minorHAnsi" w:hAnsiTheme="minorHAnsi"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7AF0">
        <w:rPr>
          <w:rFonts w:asciiTheme="minorHAnsi" w:hAnsiTheme="minorHAnsi" w:cs="Calibri"/>
          <w:sz w:val="20"/>
          <w:szCs w:val="20"/>
        </w:rPr>
        <w:instrText xml:space="preserve"> FORMTEXT </w:instrText>
      </w:r>
      <w:r w:rsidRPr="00A17AF0">
        <w:rPr>
          <w:rFonts w:asciiTheme="minorHAnsi" w:hAnsiTheme="minorHAnsi" w:cs="Calibri"/>
          <w:sz w:val="20"/>
          <w:szCs w:val="20"/>
        </w:rPr>
      </w:r>
      <w:r w:rsidRPr="00A17AF0">
        <w:rPr>
          <w:rFonts w:asciiTheme="minorHAnsi" w:hAnsiTheme="minorHAnsi" w:cs="Calibri"/>
          <w:sz w:val="20"/>
          <w:szCs w:val="20"/>
        </w:rPr>
        <w:fldChar w:fldCharType="separate"/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fldChar w:fldCharType="end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2294B" w:rsidTr="002E14ED">
        <w:tc>
          <w:tcPr>
            <w:tcW w:w="10194" w:type="dxa"/>
          </w:tcPr>
          <w:p w:rsidR="0012294B" w:rsidRPr="00C72B9D" w:rsidRDefault="0012294B" w:rsidP="002E14ED">
            <w:pPr>
              <w:spacing w:before="60" w:after="6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72B9D">
              <w:rPr>
                <w:rFonts w:asciiTheme="minorHAnsi" w:hAnsiTheme="minorHAnsi" w:cs="Calibri"/>
                <w:b/>
                <w:sz w:val="20"/>
                <w:szCs w:val="20"/>
              </w:rPr>
              <w:t>Belgelendirme talebinde bulunduğunu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z kapsam </w:t>
            </w:r>
            <w:proofErr w:type="gramStart"/>
            <w:r>
              <w:rPr>
                <w:rFonts w:asciiTheme="minorHAnsi" w:hAnsiTheme="minorHAnsi" w:cs="Calibri"/>
                <w:b/>
                <w:sz w:val="20"/>
                <w:szCs w:val="20"/>
              </w:rPr>
              <w:t>dahilindeki</w:t>
            </w:r>
            <w:proofErr w:type="gramEnd"/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hizmet sayınız nedir? 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12294B" w:rsidTr="002E14ED">
        <w:tc>
          <w:tcPr>
            <w:tcW w:w="10194" w:type="dxa"/>
          </w:tcPr>
          <w:p w:rsidR="0012294B" w:rsidRDefault="0012294B" w:rsidP="002E14ED">
            <w:pPr>
              <w:spacing w:before="60" w:after="6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72B9D">
              <w:rPr>
                <w:rFonts w:asciiTheme="minorHAnsi" w:hAnsiTheme="minorHAnsi" w:cs="Calibri"/>
                <w:b/>
                <w:sz w:val="20"/>
                <w:szCs w:val="20"/>
              </w:rPr>
              <w:t>HYS ve hizmetlerde son 1 yıl içinde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ki</w:t>
            </w:r>
            <w:r w:rsidRPr="00C72B9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değişim oranınız hakkında bilgi veriniz.</w:t>
            </w:r>
          </w:p>
          <w:p w:rsidR="0012294B" w:rsidRDefault="002808CF" w:rsidP="002E14ED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200416905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2294B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12294B">
              <w:rPr>
                <w:rFonts w:asciiTheme="minorHAnsi" w:hAnsiTheme="minorHAnsi" w:cs="Calibri"/>
                <w:sz w:val="20"/>
                <w:szCs w:val="20"/>
              </w:rPr>
              <w:t xml:space="preserve">Düşük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80916828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2294B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12294B">
              <w:rPr>
                <w:rFonts w:asciiTheme="minorHAnsi" w:hAnsiTheme="minorHAnsi" w:cs="Calibri"/>
                <w:sz w:val="20"/>
                <w:szCs w:val="20"/>
              </w:rPr>
              <w:t xml:space="preserve">Orta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74006300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2294B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12294B">
              <w:rPr>
                <w:rFonts w:asciiTheme="minorHAnsi" w:hAnsiTheme="minorHAnsi" w:cs="Calibri"/>
                <w:sz w:val="20"/>
                <w:szCs w:val="20"/>
              </w:rPr>
              <w:t>Yüksek</w:t>
            </w:r>
          </w:p>
          <w:p w:rsidR="0012294B" w:rsidRPr="00C72B9D" w:rsidRDefault="0012294B" w:rsidP="002E14ED">
            <w:pPr>
              <w:spacing w:before="60" w:after="6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1D4EAA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Açıklama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: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12294B" w:rsidTr="002E14ED">
        <w:tc>
          <w:tcPr>
            <w:tcW w:w="10194" w:type="dxa"/>
          </w:tcPr>
          <w:p w:rsidR="0012294B" w:rsidRPr="00C72B9D" w:rsidRDefault="0012294B" w:rsidP="002E14ED">
            <w:pPr>
              <w:spacing w:before="60" w:after="6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72B9D">
              <w:rPr>
                <w:rFonts w:asciiTheme="minorHAnsi" w:hAnsiTheme="minorHAnsi" w:cs="Calibri"/>
                <w:b/>
                <w:sz w:val="20"/>
                <w:szCs w:val="20"/>
              </w:rPr>
              <w:t>Belgelendirme talebinde bulunduğunu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z kapsam </w:t>
            </w:r>
            <w:proofErr w:type="gramStart"/>
            <w:r>
              <w:rPr>
                <w:rFonts w:asciiTheme="minorHAnsi" w:hAnsiTheme="minorHAnsi" w:cs="Calibri"/>
                <w:b/>
                <w:sz w:val="20"/>
                <w:szCs w:val="20"/>
              </w:rPr>
              <w:t>dahilindeki</w:t>
            </w:r>
            <w:proofErr w:type="gramEnd"/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hizmetlerden</w:t>
            </w:r>
            <w:r w:rsidRPr="00C72B9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kaç tanesi</w:t>
            </w:r>
            <w:r w:rsidRPr="00C72B9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tedarikçi, dahili gruplar veya tedarikçi rolündeki müşteriler gibi diğer taraflarca sağlanmaktadır?</w:t>
            </w:r>
          </w:p>
          <w:p w:rsidR="0012294B" w:rsidRDefault="0012294B" w:rsidP="002E14ED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12294B" w:rsidTr="002E14ED">
        <w:trPr>
          <w:trHeight w:val="977"/>
        </w:trPr>
        <w:tc>
          <w:tcPr>
            <w:tcW w:w="10194" w:type="dxa"/>
          </w:tcPr>
          <w:p w:rsidR="0012294B" w:rsidRPr="00C72B9D" w:rsidRDefault="0012294B" w:rsidP="002E14ED">
            <w:pPr>
              <w:spacing w:before="60" w:after="6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72B9D">
              <w:rPr>
                <w:rFonts w:asciiTheme="minorHAnsi" w:hAnsiTheme="minorHAnsi" w:cs="Calibri"/>
                <w:b/>
                <w:sz w:val="20"/>
                <w:szCs w:val="20"/>
              </w:rPr>
              <w:t>Türkçe dışında farklı dilde/dillerde denetim ve/veya raporlama talebiniz var mı?</w:t>
            </w:r>
          </w:p>
          <w:p w:rsidR="0012294B" w:rsidRPr="00C72B9D" w:rsidRDefault="002808CF" w:rsidP="002E14ED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9283341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2294B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gramStart"/>
            <w:r w:rsidR="0012294B">
              <w:rPr>
                <w:rFonts w:asciiTheme="minorHAnsi" w:hAnsiTheme="minorHAnsi" w:cs="Calibri"/>
                <w:sz w:val="20"/>
                <w:szCs w:val="20"/>
              </w:rPr>
              <w:t>Hayır</w:t>
            </w:r>
            <w:proofErr w:type="gramEnd"/>
            <w:r w:rsidR="0012294B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12294B">
              <w:rPr>
                <w:rFonts w:asciiTheme="minorHAnsi" w:hAnsiTheme="minorHAnsi" w:cs="Calibri"/>
                <w:sz w:val="20"/>
                <w:szCs w:val="20"/>
              </w:rPr>
              <w:t xml:space="preserve">         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22490159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2294B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12294B">
              <w:rPr>
                <w:rFonts w:asciiTheme="minorHAnsi" w:hAnsiTheme="minorHAnsi" w:cs="Calibri"/>
                <w:sz w:val="20"/>
                <w:szCs w:val="20"/>
              </w:rPr>
              <w:t xml:space="preserve">Evet     </w:t>
            </w:r>
            <w:r w:rsidR="0012294B"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294B"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="0012294B" w:rsidRPr="00A17AF0">
              <w:rPr>
                <w:rFonts w:asciiTheme="minorHAnsi" w:hAnsiTheme="minorHAnsi" w:cs="Calibri"/>
                <w:sz w:val="20"/>
                <w:szCs w:val="20"/>
              </w:rPr>
            </w:r>
            <w:r w:rsidR="0012294B"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12294B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12294B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12294B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12294B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12294B"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12294B"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="0012294B">
              <w:rPr>
                <w:rFonts w:asciiTheme="minorHAnsi" w:hAnsiTheme="minorHAnsi" w:cs="Calibri"/>
                <w:sz w:val="20"/>
                <w:szCs w:val="20"/>
              </w:rPr>
              <w:t xml:space="preserve"> dilinde 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748007314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2294B">
              <w:rPr>
                <w:rFonts w:asciiTheme="minorHAnsi" w:eastAsia="MS Gothic" w:hAnsiTheme="minorHAnsi" w:cstheme="minorHAnsi"/>
                <w:bCs/>
                <w:sz w:val="22"/>
                <w:szCs w:val="22"/>
              </w:rPr>
              <w:t xml:space="preserve"> </w:t>
            </w:r>
            <w:r w:rsidR="0012294B" w:rsidRPr="000105E1">
              <w:rPr>
                <w:rFonts w:asciiTheme="minorHAnsi" w:eastAsia="MS Gothic" w:hAnsiTheme="minorHAnsi" w:cstheme="minorHAnsi"/>
                <w:bCs/>
                <w:sz w:val="20"/>
                <w:szCs w:val="22"/>
              </w:rPr>
              <w:t>denetim</w:t>
            </w:r>
            <w:r w:rsidR="0012294B" w:rsidRPr="000105E1">
              <w:rPr>
                <w:rFonts w:asciiTheme="minorHAnsi" w:hAnsiTheme="minorHAnsi" w:cs="Calibri"/>
                <w:sz w:val="18"/>
                <w:szCs w:val="20"/>
              </w:rPr>
              <w:t xml:space="preserve"> talep</w:t>
            </w:r>
            <w:r w:rsidR="0012294B">
              <w:rPr>
                <w:rFonts w:asciiTheme="minorHAnsi" w:hAnsiTheme="minorHAnsi" w:cs="Calibri"/>
                <w:sz w:val="20"/>
                <w:szCs w:val="20"/>
              </w:rPr>
              <w:t xml:space="preserve"> ediyoruz.</w:t>
            </w:r>
          </w:p>
          <w:p w:rsidR="0012294B" w:rsidRPr="00C72B9D" w:rsidRDefault="0012294B" w:rsidP="002E14ED">
            <w:pPr>
              <w:tabs>
                <w:tab w:val="left" w:pos="3148"/>
              </w:tabs>
              <w:rPr>
                <w:rFonts w:asciiTheme="minorHAnsi" w:eastAsia="MS Gothic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MS Gothic" w:hAnsiTheme="minorHAnsi" w:cstheme="minorHAnsi"/>
                <w:bCs/>
                <w:sz w:val="22"/>
                <w:szCs w:val="22"/>
              </w:rPr>
              <w:t xml:space="preserve">                                                                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66964885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eastAsia="MS Gothic" w:hAnsiTheme="minorHAnsi" w:cstheme="minorHAnsi"/>
                <w:bCs/>
                <w:sz w:val="22"/>
                <w:szCs w:val="22"/>
              </w:rPr>
              <w:t xml:space="preserve"> </w:t>
            </w:r>
            <w:proofErr w:type="gramStart"/>
            <w:r w:rsidRPr="000105E1">
              <w:rPr>
                <w:rFonts w:asciiTheme="minorHAnsi" w:eastAsia="MS Gothic" w:hAnsiTheme="minorHAnsi" w:cstheme="minorHAnsi"/>
                <w:bCs/>
                <w:sz w:val="20"/>
                <w:szCs w:val="22"/>
              </w:rPr>
              <w:t>rapor</w:t>
            </w:r>
            <w:proofErr w:type="gramEnd"/>
          </w:p>
        </w:tc>
      </w:tr>
      <w:tr w:rsidR="0012294B" w:rsidTr="002E14ED">
        <w:trPr>
          <w:trHeight w:val="977"/>
        </w:trPr>
        <w:tc>
          <w:tcPr>
            <w:tcW w:w="10194" w:type="dxa"/>
          </w:tcPr>
          <w:p w:rsidR="0012294B" w:rsidRPr="00A17AF0" w:rsidRDefault="0012294B" w:rsidP="002E14E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H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YS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Kapsamında Ziyaret Etmemiz Gereken Başka Yerler Var mı (Data Center, Yazılım Geliştirme,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Çağrı Merkezi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vb.)?</w:t>
            </w:r>
          </w:p>
          <w:p w:rsidR="0012294B" w:rsidRPr="00A17AF0" w:rsidRDefault="002808CF" w:rsidP="002E14E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28495135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2294B" w:rsidRPr="00A17AF0">
              <w:rPr>
                <w:rFonts w:asciiTheme="minorHAnsi" w:hAnsiTheme="minorHAnsi" w:cs="Calibri"/>
                <w:sz w:val="20"/>
                <w:szCs w:val="20"/>
              </w:rPr>
              <w:t xml:space="preserve"> Var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2057201354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2294B" w:rsidRPr="00A17AF0">
              <w:rPr>
                <w:rFonts w:asciiTheme="minorHAnsi" w:hAnsiTheme="minorHAnsi" w:cs="Calibri"/>
                <w:sz w:val="20"/>
                <w:szCs w:val="20"/>
              </w:rPr>
              <w:t xml:space="preserve"> Yok</w:t>
            </w:r>
          </w:p>
          <w:p w:rsidR="0012294B" w:rsidRPr="00C72B9D" w:rsidRDefault="0012294B" w:rsidP="002E14ED">
            <w:pPr>
              <w:spacing w:before="60" w:after="6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Var, ise lütfen </w:t>
            </w:r>
            <w:proofErr w:type="spellStart"/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lokasyonları</w:t>
            </w:r>
            <w:proofErr w:type="spellEnd"/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 ile birlikte açıklayınız.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12294B" w:rsidTr="002E14ED">
        <w:trPr>
          <w:trHeight w:val="524"/>
        </w:trPr>
        <w:tc>
          <w:tcPr>
            <w:tcW w:w="10194" w:type="dxa"/>
          </w:tcPr>
          <w:p w:rsidR="0012294B" w:rsidRPr="00C72B9D" w:rsidRDefault="0012294B" w:rsidP="002E14ED">
            <w:pPr>
              <w:spacing w:before="60" w:after="6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72B9D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HYS kapsamındaki hizmetlerinizi sunmak için</w:t>
            </w:r>
            <w:r w:rsidRPr="00C72B9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kullandığınız geçici sahalarınız var mı?</w:t>
            </w:r>
          </w:p>
          <w:p w:rsidR="0012294B" w:rsidRPr="00B26C40" w:rsidRDefault="002808CF" w:rsidP="002E14E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30146604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2294B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gramStart"/>
            <w:r w:rsidR="0012294B">
              <w:rPr>
                <w:rFonts w:asciiTheme="minorHAnsi" w:hAnsiTheme="minorHAnsi" w:cs="Calibri"/>
                <w:sz w:val="20"/>
                <w:szCs w:val="20"/>
              </w:rPr>
              <w:t>Hayır</w:t>
            </w:r>
            <w:proofErr w:type="gramEnd"/>
            <w:r w:rsidR="0012294B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206131530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2294B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12294B">
              <w:rPr>
                <w:rFonts w:asciiTheme="minorHAnsi" w:hAnsiTheme="minorHAnsi" w:cs="Calibri"/>
                <w:sz w:val="20"/>
                <w:szCs w:val="20"/>
              </w:rPr>
              <w:t xml:space="preserve">Evet </w:t>
            </w:r>
            <w:r w:rsidR="0012294B">
              <w:rPr>
                <w:rFonts w:asciiTheme="minorHAnsi" w:hAnsiTheme="minorHAnsi" w:cs="Calibri"/>
                <w:i/>
                <w:sz w:val="20"/>
                <w:szCs w:val="20"/>
              </w:rPr>
              <w:t>(EK-5’i doldurunuz)</w:t>
            </w:r>
          </w:p>
        </w:tc>
      </w:tr>
      <w:tr w:rsidR="0012294B" w:rsidTr="002E14ED">
        <w:tc>
          <w:tcPr>
            <w:tcW w:w="10194" w:type="dxa"/>
          </w:tcPr>
          <w:p w:rsidR="0012294B" w:rsidRDefault="0012294B" w:rsidP="002E14ED">
            <w:pPr>
              <w:spacing w:before="60" w:after="6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72B9D">
              <w:rPr>
                <w:rFonts w:asciiTheme="minorHAnsi" w:hAnsiTheme="minorHAnsi" w:cs="Calibri"/>
                <w:b/>
                <w:sz w:val="20"/>
                <w:szCs w:val="20"/>
              </w:rPr>
              <w:t xml:space="preserve">Türkiye dışında faaliyet gösterdiğiniz ülkeler </w:t>
            </w:r>
            <w:r w:rsidRPr="00C72B9D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varsa</w:t>
            </w:r>
            <w:r w:rsidRPr="00C72B9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hangileridir?</w:t>
            </w:r>
          </w:p>
          <w:p w:rsidR="0012294B" w:rsidRPr="00C72B9D" w:rsidRDefault="0012294B" w:rsidP="002E14ED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12294B" w:rsidTr="002E14ED">
        <w:tc>
          <w:tcPr>
            <w:tcW w:w="10194" w:type="dxa"/>
          </w:tcPr>
          <w:p w:rsidR="0012294B" w:rsidRPr="00A17AF0" w:rsidRDefault="0012294B" w:rsidP="002E14E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H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YS kapsamında gizlilik oluşturan ve CTR ile 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paylaşılamayacak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gizli ve hassas bilgi 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içeren kayıtlar var mı?</w:t>
            </w:r>
          </w:p>
          <w:p w:rsidR="0012294B" w:rsidRPr="00A17AF0" w:rsidRDefault="002808CF" w:rsidP="002E14E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35785521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2294B" w:rsidRPr="00A17AF0">
              <w:rPr>
                <w:rFonts w:asciiTheme="minorHAnsi" w:hAnsiTheme="minorHAnsi" w:cs="Calibri"/>
                <w:sz w:val="20"/>
                <w:szCs w:val="20"/>
              </w:rPr>
              <w:t xml:space="preserve"> Var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492757694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2294B" w:rsidRPr="00A17AF0">
              <w:rPr>
                <w:rFonts w:asciiTheme="minorHAnsi" w:hAnsiTheme="minorHAnsi" w:cs="Calibri"/>
                <w:sz w:val="20"/>
                <w:szCs w:val="20"/>
              </w:rPr>
              <w:t xml:space="preserve"> Yok</w:t>
            </w:r>
          </w:p>
          <w:p w:rsidR="0012294B" w:rsidRPr="00A17AF0" w:rsidRDefault="0012294B" w:rsidP="002E14E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Var, ise lütfen açıklayınız. </w:t>
            </w:r>
          </w:p>
          <w:p w:rsidR="0012294B" w:rsidRDefault="0012294B" w:rsidP="002E14ED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2294B" w:rsidRPr="00C72B9D" w:rsidRDefault="0012294B" w:rsidP="002E14ED">
            <w:pPr>
              <w:spacing w:before="60" w:after="6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Gizli ya da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hassas kayıtları incelemeden </w:t>
            </w:r>
            <w:proofErr w:type="spellStart"/>
            <w:r>
              <w:rPr>
                <w:rFonts w:asciiTheme="minorHAnsi" w:hAnsiTheme="minorHAnsi" w:cs="Calibri"/>
                <w:i/>
                <w:sz w:val="20"/>
                <w:szCs w:val="20"/>
              </w:rPr>
              <w:t>H</w:t>
            </w: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YS’nin</w:t>
            </w:r>
            <w:proofErr w:type="spellEnd"/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 xml:space="preserve"> uygun bir şekilde denetiminin yapılmasının mümkün olmadığı durumlarda uygun erişim düzenlemeleri sağlanana kadar belgelendirme denetimi gerçekleştirilemez.</w:t>
            </w:r>
          </w:p>
        </w:tc>
      </w:tr>
    </w:tbl>
    <w:p w:rsidR="0012294B" w:rsidRDefault="0012294B" w:rsidP="0012294B">
      <w:pPr>
        <w:rPr>
          <w:rFonts w:asciiTheme="minorHAnsi" w:hAnsiTheme="minorHAnsi" w:cs="Calibri"/>
          <w:sz w:val="20"/>
          <w:szCs w:val="20"/>
        </w:rPr>
      </w:pPr>
    </w:p>
    <w:tbl>
      <w:tblPr>
        <w:tblStyle w:val="TabloKlavuzu"/>
        <w:tblW w:w="10239" w:type="dxa"/>
        <w:tblLook w:val="04A0" w:firstRow="1" w:lastRow="0" w:firstColumn="1" w:lastColumn="0" w:noHBand="0" w:noVBand="1"/>
      </w:tblPr>
      <w:tblGrid>
        <w:gridCol w:w="1271"/>
        <w:gridCol w:w="5290"/>
        <w:gridCol w:w="3678"/>
      </w:tblGrid>
      <w:tr w:rsidR="0012294B" w:rsidTr="002E14ED">
        <w:tc>
          <w:tcPr>
            <w:tcW w:w="10239" w:type="dxa"/>
            <w:gridSpan w:val="3"/>
          </w:tcPr>
          <w:p w:rsidR="0012294B" w:rsidRPr="00C72B9D" w:rsidRDefault="0012294B" w:rsidP="002E14ED">
            <w:pPr>
              <w:spacing w:before="60" w:after="6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72B9D">
              <w:rPr>
                <w:rFonts w:asciiTheme="minorHAnsi" w:hAnsiTheme="minorHAnsi" w:cs="Calibri"/>
                <w:b/>
                <w:sz w:val="20"/>
                <w:szCs w:val="20"/>
              </w:rPr>
              <w:t>HYS kapsamındaki hizmetler, birden fazla vardiyada mı gerçekleştiriliyor?</w:t>
            </w:r>
          </w:p>
          <w:p w:rsidR="0012294B" w:rsidRPr="00A17AF0" w:rsidRDefault="002808CF" w:rsidP="002E14ED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82053526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2294B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968245664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2294B"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12294B" w:rsidRPr="00F5278E" w:rsidRDefault="0012294B" w:rsidP="002E14E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i/>
                <w:sz w:val="20"/>
                <w:szCs w:val="20"/>
              </w:rPr>
              <w:t>Evet</w:t>
            </w:r>
            <w:proofErr w:type="gramEnd"/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ise lütfen aşağıdaki soruya geçiniz</w:t>
            </w: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.</w:t>
            </w:r>
          </w:p>
        </w:tc>
      </w:tr>
      <w:tr w:rsidR="0012294B" w:rsidTr="002E14ED">
        <w:tc>
          <w:tcPr>
            <w:tcW w:w="10239" w:type="dxa"/>
            <w:gridSpan w:val="3"/>
          </w:tcPr>
          <w:p w:rsidR="0012294B" w:rsidRPr="00C72B9D" w:rsidRDefault="0012294B" w:rsidP="002E14ED">
            <w:pPr>
              <w:spacing w:before="60" w:after="6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72B9D">
              <w:rPr>
                <w:rFonts w:asciiTheme="minorHAnsi" w:hAnsiTheme="minorHAnsi" w:cs="Calibri"/>
                <w:b/>
                <w:sz w:val="20"/>
                <w:szCs w:val="20"/>
              </w:rPr>
              <w:t xml:space="preserve">Tüm vardiyalarda HYS kapsamı </w:t>
            </w:r>
            <w:proofErr w:type="gramStart"/>
            <w:r w:rsidRPr="00C72B9D">
              <w:rPr>
                <w:rFonts w:asciiTheme="minorHAnsi" w:hAnsiTheme="minorHAnsi" w:cs="Calibri"/>
                <w:b/>
                <w:sz w:val="20"/>
                <w:szCs w:val="20"/>
              </w:rPr>
              <w:t>dahilinde</w:t>
            </w:r>
            <w:proofErr w:type="gramEnd"/>
            <w:r w:rsidRPr="00C72B9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aynı işler ve hizmetler mi gerçekleştiriliyor?</w:t>
            </w:r>
          </w:p>
          <w:p w:rsidR="0012294B" w:rsidRPr="00A17AF0" w:rsidRDefault="002808CF" w:rsidP="002E14ED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6127898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2294B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751729484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2294B"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12294B" w:rsidRPr="00C72B9D" w:rsidRDefault="0012294B" w:rsidP="002E14E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Hayır, ise lütfen açıklayınız.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12294B" w:rsidTr="002E14ED">
        <w:trPr>
          <w:trHeight w:val="377"/>
        </w:trPr>
        <w:tc>
          <w:tcPr>
            <w:tcW w:w="10239" w:type="dxa"/>
            <w:gridSpan w:val="3"/>
          </w:tcPr>
          <w:p w:rsidR="0012294B" w:rsidRPr="00C72B9D" w:rsidRDefault="0012294B" w:rsidP="002E14E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Başvurunun</w:t>
            </w:r>
            <w:r w:rsidRPr="00C72B9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ilk sayfasında verdiğiniz vardiya bilgisine göre </w:t>
            </w:r>
            <w:r w:rsidRPr="00C72B9D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merkez sahanıza dair</w:t>
            </w:r>
            <w:r w:rsidRPr="00C72B9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detayları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aşağıya </w:t>
            </w:r>
            <w:r w:rsidRPr="00C72B9D">
              <w:rPr>
                <w:rFonts w:asciiTheme="minorHAnsi" w:hAnsiTheme="minorHAnsi" w:cs="Calibri"/>
                <w:b/>
                <w:sz w:val="20"/>
                <w:szCs w:val="20"/>
              </w:rPr>
              <w:t xml:space="preserve">yazınız. </w:t>
            </w:r>
          </w:p>
          <w:p w:rsidR="0012294B" w:rsidRPr="00C72B9D" w:rsidRDefault="0012294B" w:rsidP="002E14E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72B9D">
              <w:rPr>
                <w:rFonts w:asciiTheme="minorHAnsi" w:hAnsiTheme="minorHAnsi" w:cs="Calibri"/>
                <w:b/>
                <w:sz w:val="20"/>
                <w:szCs w:val="20"/>
              </w:rPr>
              <w:t xml:space="preserve">Vardiya saatlerinizi, her bir vardiyada </w:t>
            </w:r>
            <w:r w:rsidRPr="00C72B9D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HYS kapsamındaki çalışan sayınızı</w:t>
            </w:r>
            <w:r w:rsidRPr="00C72B9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ve </w:t>
            </w:r>
            <w:r w:rsidRPr="00C72B9D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 xml:space="preserve">HYS </w:t>
            </w:r>
            <w:proofErr w:type="gramStart"/>
            <w:r w:rsidRPr="00C72B9D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dahilinde</w:t>
            </w:r>
            <w:proofErr w:type="gramEnd"/>
            <w:r w:rsidRPr="00C72B9D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 xml:space="preserve"> gerçekleştirilen hizmetleri</w:t>
            </w:r>
            <w:r w:rsidRPr="00C72B9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yazınız.</w:t>
            </w:r>
          </w:p>
          <w:p w:rsidR="0012294B" w:rsidRPr="00D823D5" w:rsidRDefault="0012294B" w:rsidP="002E14ED">
            <w:pPr>
              <w:rPr>
                <w:rFonts w:asciiTheme="minorHAnsi" w:eastAsia="MS Gothic" w:hAnsiTheme="minorHAnsi" w:cstheme="minorHAnsi"/>
                <w:bCs/>
                <w:i/>
                <w:sz w:val="18"/>
                <w:szCs w:val="18"/>
              </w:rPr>
            </w:pPr>
            <w:r w:rsidRPr="00D823D5">
              <w:rPr>
                <w:rFonts w:asciiTheme="minorHAnsi" w:hAnsiTheme="minorHAnsi" w:cs="Calibri"/>
                <w:i/>
                <w:sz w:val="18"/>
                <w:szCs w:val="18"/>
              </w:rPr>
              <w:t xml:space="preserve">Vardiyadan kasıt müteakip çalışma </w:t>
            </w:r>
            <w:proofErr w:type="gramStart"/>
            <w:r w:rsidRPr="00D823D5">
              <w:rPr>
                <w:rFonts w:asciiTheme="minorHAnsi" w:hAnsiTheme="minorHAnsi" w:cs="Calibri"/>
                <w:i/>
                <w:sz w:val="18"/>
                <w:szCs w:val="18"/>
              </w:rPr>
              <w:t>periyotlarında</w:t>
            </w:r>
            <w:proofErr w:type="gramEnd"/>
            <w:r w:rsidRPr="00D823D5">
              <w:rPr>
                <w:rFonts w:asciiTheme="minorHAnsi" w:hAnsiTheme="minorHAnsi" w:cs="Calibri"/>
                <w:i/>
                <w:sz w:val="18"/>
                <w:szCs w:val="18"/>
              </w:rPr>
              <w:t xml:space="preserve"> birden çok saha ve/veya ekip arasında iş değişimini ifade eder. Aynı tesis çatısında olmasa bile bir </w:t>
            </w:r>
            <w:proofErr w:type="spellStart"/>
            <w:r w:rsidRPr="00D823D5">
              <w:rPr>
                <w:rFonts w:asciiTheme="minorHAnsi" w:hAnsiTheme="minorHAnsi" w:cs="Calibri"/>
                <w:i/>
                <w:sz w:val="18"/>
                <w:szCs w:val="18"/>
              </w:rPr>
              <w:t>lokasyonda</w:t>
            </w:r>
            <w:proofErr w:type="spellEnd"/>
            <w:r w:rsidRPr="00D823D5">
              <w:rPr>
                <w:rFonts w:asciiTheme="minorHAnsi" w:hAnsiTheme="minorHAnsi" w:cs="Calibri"/>
                <w:i/>
                <w:sz w:val="18"/>
                <w:szCs w:val="18"/>
              </w:rPr>
              <w:t xml:space="preserve"> çalışma bitirildiğinde diğer </w:t>
            </w:r>
            <w:proofErr w:type="spellStart"/>
            <w:r w:rsidRPr="00D823D5">
              <w:rPr>
                <w:rFonts w:asciiTheme="minorHAnsi" w:hAnsiTheme="minorHAnsi" w:cs="Calibri"/>
                <w:i/>
                <w:sz w:val="18"/>
                <w:szCs w:val="18"/>
              </w:rPr>
              <w:t>lokasyonda</w:t>
            </w:r>
            <w:proofErr w:type="spellEnd"/>
            <w:r w:rsidRPr="00D823D5">
              <w:rPr>
                <w:rFonts w:asciiTheme="minorHAnsi" w:hAnsiTheme="minorHAnsi" w:cs="Calibri"/>
                <w:i/>
                <w:sz w:val="18"/>
                <w:szCs w:val="18"/>
              </w:rPr>
              <w:t xml:space="preserve"> çalışmanın başlaması (örneğin Türkiye’de mesai bittiğinde ABD’de mesainin yeni başlaması gibi) da bu kapsamdadır.</w:t>
            </w:r>
          </w:p>
        </w:tc>
      </w:tr>
      <w:tr w:rsidR="0012294B" w:rsidTr="002E14ED">
        <w:tc>
          <w:tcPr>
            <w:tcW w:w="1271" w:type="dxa"/>
          </w:tcPr>
          <w:p w:rsidR="0012294B" w:rsidRPr="00C72B9D" w:rsidRDefault="0012294B" w:rsidP="002E14ED">
            <w:pPr>
              <w:spacing w:before="60" w:after="6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72B9D">
              <w:rPr>
                <w:rFonts w:asciiTheme="minorHAnsi" w:hAnsiTheme="minorHAnsi" w:cs="Calibri"/>
                <w:b/>
                <w:sz w:val="20"/>
                <w:szCs w:val="20"/>
              </w:rPr>
              <w:t>Vardiya No.</w:t>
            </w:r>
          </w:p>
        </w:tc>
        <w:tc>
          <w:tcPr>
            <w:tcW w:w="5290" w:type="dxa"/>
          </w:tcPr>
          <w:p w:rsidR="0012294B" w:rsidRPr="00C72B9D" w:rsidRDefault="0012294B" w:rsidP="002E14ED">
            <w:pPr>
              <w:spacing w:before="60" w:after="6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72B9D">
              <w:rPr>
                <w:rFonts w:asciiTheme="minorHAnsi" w:hAnsiTheme="minorHAnsi" w:cs="Calibri"/>
                <w:b/>
                <w:sz w:val="20"/>
                <w:szCs w:val="20"/>
              </w:rPr>
              <w:t xml:space="preserve">Vardiyada HYS </w:t>
            </w:r>
            <w:proofErr w:type="gramStart"/>
            <w:r w:rsidRPr="00C72B9D">
              <w:rPr>
                <w:rFonts w:asciiTheme="minorHAnsi" w:hAnsiTheme="minorHAnsi" w:cs="Calibri"/>
                <w:b/>
                <w:sz w:val="20"/>
                <w:szCs w:val="20"/>
              </w:rPr>
              <w:t>dahilinde</w:t>
            </w:r>
            <w:proofErr w:type="gramEnd"/>
            <w:r w:rsidRPr="00C72B9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gerçekleştirilen hizmetler</w:t>
            </w:r>
          </w:p>
        </w:tc>
        <w:tc>
          <w:tcPr>
            <w:tcW w:w="3678" w:type="dxa"/>
          </w:tcPr>
          <w:p w:rsidR="0012294B" w:rsidRPr="00C72B9D" w:rsidRDefault="0012294B" w:rsidP="002E14ED">
            <w:pPr>
              <w:spacing w:before="60" w:after="6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72B9D">
              <w:rPr>
                <w:rFonts w:asciiTheme="minorHAnsi" w:hAnsiTheme="minorHAnsi" w:cs="Calibri"/>
                <w:b/>
                <w:sz w:val="20"/>
                <w:szCs w:val="20"/>
              </w:rPr>
              <w:t xml:space="preserve">Vardiyada HYS </w:t>
            </w:r>
            <w:proofErr w:type="gramStart"/>
            <w:r w:rsidRPr="00C72B9D">
              <w:rPr>
                <w:rFonts w:asciiTheme="minorHAnsi" w:hAnsiTheme="minorHAnsi" w:cs="Calibri"/>
                <w:b/>
                <w:sz w:val="20"/>
                <w:szCs w:val="20"/>
              </w:rPr>
              <w:t>dahilindeki</w:t>
            </w:r>
            <w:proofErr w:type="gramEnd"/>
            <w:r w:rsidRPr="00C72B9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çalışan sayısı</w:t>
            </w:r>
          </w:p>
        </w:tc>
      </w:tr>
      <w:tr w:rsidR="0012294B" w:rsidTr="002E14ED">
        <w:tc>
          <w:tcPr>
            <w:tcW w:w="1271" w:type="dxa"/>
          </w:tcPr>
          <w:p w:rsidR="0012294B" w:rsidRDefault="0012294B" w:rsidP="002E14ED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5290" w:type="dxa"/>
          </w:tcPr>
          <w:p w:rsidR="0012294B" w:rsidRDefault="0012294B" w:rsidP="002E14ED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678" w:type="dxa"/>
          </w:tcPr>
          <w:p w:rsidR="0012294B" w:rsidRDefault="0012294B" w:rsidP="002E14ED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Yarı zamanlı:</w:t>
            </w:r>
          </w:p>
          <w:p w:rsidR="0012294B" w:rsidRDefault="0012294B" w:rsidP="002E14ED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Tam zamanlı: </w:t>
            </w:r>
          </w:p>
        </w:tc>
      </w:tr>
      <w:tr w:rsidR="0012294B" w:rsidTr="002E14ED">
        <w:tc>
          <w:tcPr>
            <w:tcW w:w="1271" w:type="dxa"/>
          </w:tcPr>
          <w:p w:rsidR="0012294B" w:rsidRDefault="0012294B" w:rsidP="002E14ED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5290" w:type="dxa"/>
          </w:tcPr>
          <w:p w:rsidR="0012294B" w:rsidRDefault="0012294B" w:rsidP="002E14ED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678" w:type="dxa"/>
          </w:tcPr>
          <w:p w:rsidR="0012294B" w:rsidRDefault="0012294B" w:rsidP="002E14ED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Yarı zamanlı:</w:t>
            </w:r>
          </w:p>
          <w:p w:rsidR="0012294B" w:rsidRDefault="0012294B" w:rsidP="002E14ED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Tam zamanlı:</w:t>
            </w:r>
          </w:p>
        </w:tc>
      </w:tr>
      <w:tr w:rsidR="0012294B" w:rsidTr="002E14ED">
        <w:tc>
          <w:tcPr>
            <w:tcW w:w="1271" w:type="dxa"/>
          </w:tcPr>
          <w:p w:rsidR="0012294B" w:rsidRDefault="0012294B" w:rsidP="002E14ED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5290" w:type="dxa"/>
          </w:tcPr>
          <w:p w:rsidR="0012294B" w:rsidRDefault="0012294B" w:rsidP="002E14ED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678" w:type="dxa"/>
          </w:tcPr>
          <w:p w:rsidR="0012294B" w:rsidRDefault="0012294B" w:rsidP="002E14ED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Yarı zamanlı:</w:t>
            </w:r>
          </w:p>
          <w:p w:rsidR="0012294B" w:rsidRDefault="0012294B" w:rsidP="002E14ED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Tam zamanlı:</w:t>
            </w:r>
          </w:p>
        </w:tc>
      </w:tr>
    </w:tbl>
    <w:p w:rsidR="0012294B" w:rsidRDefault="0012294B" w:rsidP="0012294B">
      <w:pPr>
        <w:spacing w:before="60" w:after="60"/>
        <w:rPr>
          <w:rFonts w:asciiTheme="minorHAnsi" w:hAnsiTheme="minorHAnsi"/>
          <w:sz w:val="20"/>
          <w:szCs w:val="20"/>
        </w:rPr>
      </w:pPr>
    </w:p>
    <w:p w:rsidR="0012294B" w:rsidRPr="006D7959" w:rsidRDefault="0012294B" w:rsidP="0012294B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12294B" w:rsidRPr="006D7959" w:rsidTr="002E14ED">
        <w:tc>
          <w:tcPr>
            <w:tcW w:w="10194" w:type="dxa"/>
            <w:gridSpan w:val="2"/>
          </w:tcPr>
          <w:p w:rsidR="0012294B" w:rsidRPr="006D7959" w:rsidRDefault="0012294B" w:rsidP="002E14ED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6D7959">
              <w:rPr>
                <w:rFonts w:asciiTheme="minorHAnsi" w:hAnsiTheme="minorHAnsi" w:cs="Calibri"/>
                <w:b/>
                <w:sz w:val="20"/>
                <w:szCs w:val="20"/>
              </w:rPr>
              <w:t>Hizmet Verdiğiniz Alanlarından Uygun Olanları İşaretleyiniz:</w:t>
            </w:r>
          </w:p>
        </w:tc>
      </w:tr>
      <w:tr w:rsidR="0012294B" w:rsidRPr="006D7959" w:rsidTr="002E14ED">
        <w:tc>
          <w:tcPr>
            <w:tcW w:w="5097" w:type="dxa"/>
          </w:tcPr>
          <w:p w:rsidR="0012294B" w:rsidRPr="006D7959" w:rsidRDefault="002808CF" w:rsidP="002E14ED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80420288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 w:rsidRPr="006D795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2294B" w:rsidRPr="006D7959">
              <w:rPr>
                <w:rFonts w:asciiTheme="minorHAnsi" w:hAnsiTheme="minorHAnsi" w:cs="Calibri"/>
                <w:sz w:val="20"/>
                <w:szCs w:val="20"/>
              </w:rPr>
              <w:t xml:space="preserve">  </w:t>
            </w:r>
            <w:r w:rsidR="0012294B" w:rsidRPr="006D7959">
              <w:rPr>
                <w:rFonts w:asciiTheme="minorHAnsi" w:hAnsiTheme="minorHAnsi"/>
                <w:sz w:val="20"/>
                <w:szCs w:val="20"/>
              </w:rPr>
              <w:t>Yazılım Hizmetleri</w:t>
            </w:r>
            <w:bookmarkStart w:id="0" w:name="_GoBack"/>
            <w:bookmarkEnd w:id="0"/>
          </w:p>
        </w:tc>
        <w:tc>
          <w:tcPr>
            <w:tcW w:w="5097" w:type="dxa"/>
          </w:tcPr>
          <w:p w:rsidR="0012294B" w:rsidRPr="006D7959" w:rsidRDefault="002808CF" w:rsidP="002E14ED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130261763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 w:rsidRPr="006D795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2294B" w:rsidRPr="006D7959">
              <w:rPr>
                <w:rFonts w:asciiTheme="minorHAnsi" w:hAnsiTheme="minorHAnsi" w:cs="Calibri"/>
                <w:sz w:val="20"/>
                <w:szCs w:val="20"/>
              </w:rPr>
              <w:t xml:space="preserve">  </w:t>
            </w:r>
            <w:r w:rsidR="0012294B" w:rsidRPr="006D7959">
              <w:rPr>
                <w:rFonts w:asciiTheme="minorHAnsi" w:hAnsiTheme="minorHAnsi"/>
                <w:sz w:val="20"/>
                <w:szCs w:val="20"/>
              </w:rPr>
              <w:t>Donanım Hizmetleri</w:t>
            </w:r>
          </w:p>
        </w:tc>
      </w:tr>
      <w:tr w:rsidR="0012294B" w:rsidRPr="006D7959" w:rsidTr="002E14ED">
        <w:tc>
          <w:tcPr>
            <w:tcW w:w="5097" w:type="dxa"/>
          </w:tcPr>
          <w:p w:rsidR="0012294B" w:rsidRPr="006D7959" w:rsidRDefault="002808CF" w:rsidP="002E14ED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198383632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 w:rsidRPr="006D795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2294B" w:rsidRPr="006D7959">
              <w:rPr>
                <w:rFonts w:asciiTheme="minorHAnsi" w:hAnsiTheme="minorHAnsi" w:cs="Calibri"/>
                <w:sz w:val="20"/>
                <w:szCs w:val="20"/>
              </w:rPr>
              <w:t xml:space="preserve">  </w:t>
            </w:r>
            <w:r w:rsidR="0012294B" w:rsidRPr="006D7959">
              <w:rPr>
                <w:rFonts w:asciiTheme="minorHAnsi" w:hAnsiTheme="minorHAnsi"/>
                <w:sz w:val="20"/>
                <w:szCs w:val="20"/>
              </w:rPr>
              <w:t>Siber Güvenlik Hizmetleri</w:t>
            </w:r>
          </w:p>
        </w:tc>
        <w:tc>
          <w:tcPr>
            <w:tcW w:w="5097" w:type="dxa"/>
          </w:tcPr>
          <w:p w:rsidR="0012294B" w:rsidRPr="006D7959" w:rsidRDefault="002808CF" w:rsidP="002E14ED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89766411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 w:rsidRPr="006D795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2294B" w:rsidRPr="006D7959">
              <w:rPr>
                <w:rFonts w:asciiTheme="minorHAnsi" w:hAnsiTheme="minorHAnsi" w:cs="Calibri"/>
                <w:sz w:val="20"/>
                <w:szCs w:val="20"/>
              </w:rPr>
              <w:t xml:space="preserve">  </w:t>
            </w:r>
            <w:r w:rsidR="0012294B" w:rsidRPr="006D7959">
              <w:rPr>
                <w:rFonts w:asciiTheme="minorHAnsi" w:hAnsiTheme="minorHAnsi"/>
                <w:sz w:val="20"/>
                <w:szCs w:val="20"/>
              </w:rPr>
              <w:t>IT Danışmanlığı Hizmetleri</w:t>
            </w:r>
          </w:p>
        </w:tc>
      </w:tr>
      <w:tr w:rsidR="0012294B" w:rsidRPr="006D7959" w:rsidTr="002E14ED">
        <w:tc>
          <w:tcPr>
            <w:tcW w:w="5097" w:type="dxa"/>
          </w:tcPr>
          <w:p w:rsidR="0012294B" w:rsidRPr="006D7959" w:rsidRDefault="002808CF" w:rsidP="002E14ED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71797751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 w:rsidRPr="006D795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2294B" w:rsidRPr="006D7959">
              <w:rPr>
                <w:rFonts w:asciiTheme="minorHAnsi" w:hAnsiTheme="minorHAnsi" w:cs="Calibri"/>
                <w:sz w:val="20"/>
                <w:szCs w:val="20"/>
              </w:rPr>
              <w:t xml:space="preserve">  </w:t>
            </w:r>
            <w:r w:rsidR="0012294B" w:rsidRPr="006D7959">
              <w:rPr>
                <w:rFonts w:asciiTheme="minorHAnsi" w:hAnsiTheme="minorHAnsi"/>
                <w:sz w:val="20"/>
                <w:szCs w:val="20"/>
              </w:rPr>
              <w:t>Veri Merkezi Hizmetleri</w:t>
            </w:r>
          </w:p>
        </w:tc>
        <w:tc>
          <w:tcPr>
            <w:tcW w:w="5097" w:type="dxa"/>
          </w:tcPr>
          <w:p w:rsidR="0012294B" w:rsidRPr="006D7959" w:rsidRDefault="002808CF" w:rsidP="002E14ED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36156744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 w:rsidRPr="006D795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2294B" w:rsidRPr="006D7959">
              <w:rPr>
                <w:rFonts w:asciiTheme="minorHAnsi" w:hAnsiTheme="minorHAnsi" w:cs="Calibri"/>
                <w:sz w:val="20"/>
                <w:szCs w:val="20"/>
              </w:rPr>
              <w:t xml:space="preserve">  </w:t>
            </w:r>
            <w:r w:rsidR="0012294B" w:rsidRPr="006D7959">
              <w:rPr>
                <w:rFonts w:asciiTheme="minorHAnsi" w:hAnsiTheme="minorHAnsi"/>
                <w:sz w:val="20"/>
                <w:szCs w:val="20"/>
              </w:rPr>
              <w:t>Haberleşme ve İletişim Hizmetleri</w:t>
            </w:r>
          </w:p>
        </w:tc>
      </w:tr>
      <w:tr w:rsidR="0012294B" w:rsidRPr="006D7959" w:rsidTr="002E14ED">
        <w:trPr>
          <w:trHeight w:val="375"/>
        </w:trPr>
        <w:tc>
          <w:tcPr>
            <w:tcW w:w="5097" w:type="dxa"/>
          </w:tcPr>
          <w:p w:rsidR="0012294B" w:rsidRPr="006D7959" w:rsidRDefault="002808CF" w:rsidP="002E14ED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68606035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 w:rsidRPr="006D795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2294B" w:rsidRPr="006D7959">
              <w:rPr>
                <w:rFonts w:asciiTheme="minorHAnsi" w:hAnsiTheme="minorHAnsi" w:cs="Calibri"/>
                <w:sz w:val="20"/>
                <w:szCs w:val="20"/>
              </w:rPr>
              <w:t xml:space="preserve">  </w:t>
            </w:r>
            <w:r w:rsidR="0012294B" w:rsidRPr="006D7959">
              <w:rPr>
                <w:rFonts w:asciiTheme="minorHAnsi" w:hAnsiTheme="minorHAnsi"/>
                <w:sz w:val="20"/>
                <w:szCs w:val="20"/>
              </w:rPr>
              <w:t>Çağrı Merkezi Hizmetleri</w:t>
            </w:r>
          </w:p>
        </w:tc>
        <w:tc>
          <w:tcPr>
            <w:tcW w:w="5097" w:type="dxa"/>
          </w:tcPr>
          <w:p w:rsidR="0012294B" w:rsidRPr="006D7959" w:rsidRDefault="002808CF" w:rsidP="002E14ED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179370791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 w:rsidRPr="006D795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2294B" w:rsidRPr="006D7959">
              <w:rPr>
                <w:rFonts w:asciiTheme="minorHAnsi" w:hAnsiTheme="minorHAnsi" w:cs="Calibri"/>
                <w:sz w:val="20"/>
                <w:szCs w:val="20"/>
              </w:rPr>
              <w:t xml:space="preserve">  </w:t>
            </w:r>
            <w:r w:rsidR="0012294B" w:rsidRPr="006D7959">
              <w:rPr>
                <w:rFonts w:asciiTheme="minorHAnsi" w:hAnsiTheme="minorHAnsi"/>
                <w:sz w:val="20"/>
                <w:szCs w:val="20"/>
              </w:rPr>
              <w:t>Müşteri Hizmetleri</w:t>
            </w:r>
          </w:p>
        </w:tc>
      </w:tr>
      <w:tr w:rsidR="0012294B" w:rsidRPr="006D7959" w:rsidTr="002E14ED">
        <w:tc>
          <w:tcPr>
            <w:tcW w:w="5097" w:type="dxa"/>
          </w:tcPr>
          <w:p w:rsidR="0012294B" w:rsidRPr="006D7959" w:rsidRDefault="002808CF" w:rsidP="002E14ED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45078840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 w:rsidRPr="006D795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2294B" w:rsidRPr="006D7959">
              <w:rPr>
                <w:rFonts w:asciiTheme="minorHAnsi" w:hAnsiTheme="minorHAnsi" w:cs="Calibri"/>
                <w:sz w:val="20"/>
                <w:szCs w:val="20"/>
              </w:rPr>
              <w:t xml:space="preserve">  </w:t>
            </w:r>
            <w:r w:rsidR="0012294B" w:rsidRPr="006D7959">
              <w:rPr>
                <w:rFonts w:asciiTheme="minorHAnsi" w:hAnsiTheme="minorHAnsi"/>
                <w:sz w:val="20"/>
                <w:szCs w:val="20"/>
              </w:rPr>
              <w:t>Hizmet Sonrası Destek Hizmetleri</w:t>
            </w:r>
          </w:p>
        </w:tc>
        <w:tc>
          <w:tcPr>
            <w:tcW w:w="5097" w:type="dxa"/>
          </w:tcPr>
          <w:p w:rsidR="0012294B" w:rsidRPr="006D7959" w:rsidRDefault="002808CF" w:rsidP="002E14ED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36506504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 w:rsidRPr="006D795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2294B" w:rsidRPr="006D7959">
              <w:rPr>
                <w:rFonts w:asciiTheme="minorHAnsi" w:hAnsiTheme="minorHAnsi" w:cs="Calibri"/>
                <w:sz w:val="20"/>
                <w:szCs w:val="20"/>
              </w:rPr>
              <w:t xml:space="preserve">  </w:t>
            </w:r>
            <w:r w:rsidR="0012294B" w:rsidRPr="006D7959">
              <w:rPr>
                <w:rFonts w:asciiTheme="minorHAnsi" w:hAnsiTheme="minorHAnsi"/>
                <w:sz w:val="20"/>
                <w:szCs w:val="20"/>
              </w:rPr>
              <w:t>E-ticaret Hizmetleri</w:t>
            </w:r>
          </w:p>
        </w:tc>
      </w:tr>
      <w:tr w:rsidR="0012294B" w:rsidRPr="006D7959" w:rsidTr="002E14ED">
        <w:tc>
          <w:tcPr>
            <w:tcW w:w="5097" w:type="dxa"/>
          </w:tcPr>
          <w:p w:rsidR="0012294B" w:rsidRPr="006D7959" w:rsidRDefault="002808CF" w:rsidP="002E14ED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35125582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 w:rsidRPr="006D795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2294B" w:rsidRPr="006D7959">
              <w:rPr>
                <w:rFonts w:asciiTheme="minorHAnsi" w:hAnsiTheme="minorHAnsi" w:cs="Calibri"/>
                <w:sz w:val="20"/>
                <w:szCs w:val="20"/>
              </w:rPr>
              <w:t xml:space="preserve">  </w:t>
            </w:r>
            <w:r w:rsidR="0012294B" w:rsidRPr="006D7959">
              <w:rPr>
                <w:rFonts w:asciiTheme="minorHAnsi" w:hAnsiTheme="minorHAnsi"/>
                <w:sz w:val="20"/>
                <w:szCs w:val="20"/>
              </w:rPr>
              <w:t>Şifreleme Hizmetleri</w:t>
            </w:r>
          </w:p>
        </w:tc>
        <w:tc>
          <w:tcPr>
            <w:tcW w:w="5097" w:type="dxa"/>
          </w:tcPr>
          <w:p w:rsidR="0012294B" w:rsidRPr="006D7959" w:rsidRDefault="002808CF" w:rsidP="002E14ED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192395018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 w:rsidRPr="006D795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2294B" w:rsidRPr="006D7959">
              <w:rPr>
                <w:rFonts w:asciiTheme="minorHAnsi" w:hAnsiTheme="minorHAnsi" w:cs="Calibri"/>
                <w:sz w:val="20"/>
                <w:szCs w:val="20"/>
              </w:rPr>
              <w:t xml:space="preserve">  </w:t>
            </w:r>
            <w:r w:rsidR="0012294B" w:rsidRPr="006D7959">
              <w:rPr>
                <w:rFonts w:asciiTheme="minorHAnsi" w:hAnsiTheme="minorHAnsi"/>
                <w:sz w:val="20"/>
                <w:szCs w:val="20"/>
              </w:rPr>
              <w:t>Güvenlik Hizmetleri</w:t>
            </w:r>
          </w:p>
        </w:tc>
      </w:tr>
      <w:tr w:rsidR="0012294B" w:rsidRPr="006D7959" w:rsidTr="002E14ED">
        <w:tc>
          <w:tcPr>
            <w:tcW w:w="5097" w:type="dxa"/>
          </w:tcPr>
          <w:p w:rsidR="0012294B" w:rsidRPr="006D7959" w:rsidRDefault="002808CF" w:rsidP="002E14ED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112539396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 w:rsidRPr="006D795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2294B" w:rsidRPr="006D7959">
              <w:rPr>
                <w:rFonts w:asciiTheme="minorHAnsi" w:hAnsiTheme="minorHAnsi" w:cs="Calibri"/>
                <w:sz w:val="20"/>
                <w:szCs w:val="20"/>
              </w:rPr>
              <w:t xml:space="preserve">  </w:t>
            </w:r>
            <w:r w:rsidR="0012294B" w:rsidRPr="006D7959">
              <w:rPr>
                <w:rFonts w:asciiTheme="minorHAnsi" w:hAnsiTheme="minorHAnsi"/>
                <w:sz w:val="20"/>
                <w:szCs w:val="20"/>
              </w:rPr>
              <w:t>Toplu SMS, E-Mail Gönderim Hizmeti</w:t>
            </w:r>
          </w:p>
        </w:tc>
        <w:tc>
          <w:tcPr>
            <w:tcW w:w="5097" w:type="dxa"/>
          </w:tcPr>
          <w:p w:rsidR="0012294B" w:rsidRPr="006D7959" w:rsidRDefault="002808CF" w:rsidP="002E14ED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29529149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 w:rsidRPr="006D795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2294B" w:rsidRPr="006D7959">
              <w:rPr>
                <w:rFonts w:asciiTheme="minorHAnsi" w:hAnsiTheme="minorHAnsi" w:cs="Calibri"/>
                <w:sz w:val="20"/>
                <w:szCs w:val="20"/>
              </w:rPr>
              <w:t xml:space="preserve">  </w:t>
            </w:r>
            <w:r w:rsidR="0012294B" w:rsidRPr="006D7959">
              <w:rPr>
                <w:rFonts w:asciiTheme="minorHAnsi" w:hAnsiTheme="minorHAnsi"/>
                <w:sz w:val="20"/>
                <w:szCs w:val="20"/>
              </w:rPr>
              <w:t>E-imza Hizmetleri</w:t>
            </w:r>
          </w:p>
        </w:tc>
      </w:tr>
      <w:tr w:rsidR="0012294B" w:rsidRPr="006D7959" w:rsidTr="002E14ED">
        <w:tc>
          <w:tcPr>
            <w:tcW w:w="5097" w:type="dxa"/>
          </w:tcPr>
          <w:p w:rsidR="0012294B" w:rsidRPr="006D7959" w:rsidRDefault="002808CF" w:rsidP="002E14ED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175605374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 w:rsidRPr="006D795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2294B" w:rsidRPr="006D7959">
              <w:rPr>
                <w:rFonts w:asciiTheme="minorHAnsi" w:hAnsiTheme="minorHAnsi" w:cs="Calibri"/>
                <w:sz w:val="20"/>
                <w:szCs w:val="20"/>
              </w:rPr>
              <w:t xml:space="preserve">  </w:t>
            </w:r>
            <w:r w:rsidR="0012294B" w:rsidRPr="006D7959">
              <w:rPr>
                <w:rFonts w:asciiTheme="minorHAnsi" w:hAnsiTheme="minorHAnsi"/>
                <w:sz w:val="20"/>
                <w:szCs w:val="20"/>
              </w:rPr>
              <w:t>E-fatura Hizmetleri</w:t>
            </w:r>
          </w:p>
        </w:tc>
        <w:tc>
          <w:tcPr>
            <w:tcW w:w="5097" w:type="dxa"/>
          </w:tcPr>
          <w:p w:rsidR="0012294B" w:rsidRPr="006D7959" w:rsidRDefault="002808CF" w:rsidP="002E14ED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32334803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 w:rsidRPr="006D795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2294B" w:rsidRPr="006D7959">
              <w:rPr>
                <w:rFonts w:asciiTheme="minorHAnsi" w:hAnsiTheme="minorHAnsi" w:cs="Calibri"/>
                <w:sz w:val="20"/>
                <w:szCs w:val="20"/>
              </w:rPr>
              <w:t xml:space="preserve">  </w:t>
            </w:r>
            <w:r w:rsidR="0012294B" w:rsidRPr="006D7959">
              <w:rPr>
                <w:rFonts w:asciiTheme="minorHAnsi" w:hAnsiTheme="minorHAnsi"/>
                <w:sz w:val="20"/>
                <w:szCs w:val="20"/>
              </w:rPr>
              <w:t>Kep Hizmetleri</w:t>
            </w:r>
          </w:p>
        </w:tc>
      </w:tr>
      <w:tr w:rsidR="0012294B" w:rsidRPr="006D7959" w:rsidTr="002E14ED">
        <w:tc>
          <w:tcPr>
            <w:tcW w:w="5097" w:type="dxa"/>
          </w:tcPr>
          <w:p w:rsidR="0012294B" w:rsidRPr="006D7959" w:rsidRDefault="002808CF" w:rsidP="002E14ED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203553017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 w:rsidRPr="006D795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2294B" w:rsidRPr="006D7959">
              <w:rPr>
                <w:rFonts w:asciiTheme="minorHAnsi" w:hAnsiTheme="minorHAnsi" w:cs="Calibri"/>
                <w:sz w:val="20"/>
                <w:szCs w:val="20"/>
              </w:rPr>
              <w:t xml:space="preserve">  </w:t>
            </w:r>
            <w:r w:rsidR="0012294B" w:rsidRPr="006D7959">
              <w:rPr>
                <w:rFonts w:asciiTheme="minorHAnsi" w:hAnsiTheme="minorHAnsi"/>
                <w:sz w:val="20"/>
                <w:szCs w:val="20"/>
              </w:rPr>
              <w:t>Konum Takip Sistemleri Hizmeti</w:t>
            </w:r>
          </w:p>
        </w:tc>
        <w:tc>
          <w:tcPr>
            <w:tcW w:w="5097" w:type="dxa"/>
          </w:tcPr>
          <w:p w:rsidR="0012294B" w:rsidRPr="006D7959" w:rsidRDefault="002808CF" w:rsidP="002E14ED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108534840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 w:rsidRPr="006D795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2294B" w:rsidRPr="006D7959">
              <w:rPr>
                <w:rFonts w:asciiTheme="minorHAnsi" w:hAnsiTheme="minorHAnsi" w:cs="Calibri"/>
                <w:sz w:val="20"/>
                <w:szCs w:val="20"/>
              </w:rPr>
              <w:t xml:space="preserve">  </w:t>
            </w:r>
            <w:r w:rsidR="0012294B" w:rsidRPr="006D7959">
              <w:rPr>
                <w:rFonts w:asciiTheme="minorHAnsi" w:hAnsiTheme="minorHAnsi"/>
                <w:sz w:val="20"/>
                <w:szCs w:val="20"/>
              </w:rPr>
              <w:t>Teknik Destek Hizmetleri</w:t>
            </w:r>
          </w:p>
        </w:tc>
      </w:tr>
      <w:tr w:rsidR="0012294B" w:rsidRPr="006D7959" w:rsidTr="002E14ED">
        <w:tc>
          <w:tcPr>
            <w:tcW w:w="5097" w:type="dxa"/>
          </w:tcPr>
          <w:p w:rsidR="0012294B" w:rsidRPr="006D7959" w:rsidRDefault="002808CF" w:rsidP="002E14ED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195390100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 w:rsidRPr="006D795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2294B" w:rsidRPr="006D7959">
              <w:rPr>
                <w:rFonts w:asciiTheme="minorHAnsi" w:hAnsiTheme="minorHAnsi" w:cs="Calibri"/>
                <w:sz w:val="20"/>
                <w:szCs w:val="20"/>
              </w:rPr>
              <w:t xml:space="preserve">  </w:t>
            </w:r>
            <w:r w:rsidR="0012294B" w:rsidRPr="006D7959">
              <w:rPr>
                <w:rFonts w:asciiTheme="minorHAnsi" w:hAnsiTheme="minorHAnsi"/>
                <w:sz w:val="20"/>
                <w:szCs w:val="20"/>
              </w:rPr>
              <w:t>İnternet Erişim Hizmeti</w:t>
            </w:r>
          </w:p>
        </w:tc>
        <w:tc>
          <w:tcPr>
            <w:tcW w:w="5097" w:type="dxa"/>
          </w:tcPr>
          <w:p w:rsidR="0012294B" w:rsidRPr="006D7959" w:rsidRDefault="002808CF" w:rsidP="002E14ED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28793700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 w:rsidRPr="006D795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2294B" w:rsidRPr="006D7959">
              <w:rPr>
                <w:rFonts w:asciiTheme="minorHAnsi" w:hAnsiTheme="minorHAnsi" w:cs="Calibri"/>
                <w:sz w:val="20"/>
                <w:szCs w:val="20"/>
              </w:rPr>
              <w:t xml:space="preserve">  </w:t>
            </w:r>
            <w:proofErr w:type="spellStart"/>
            <w:r w:rsidR="0012294B" w:rsidRPr="006D7959">
              <w:rPr>
                <w:rFonts w:asciiTheme="minorHAnsi" w:hAnsiTheme="minorHAnsi"/>
                <w:sz w:val="20"/>
                <w:szCs w:val="20"/>
              </w:rPr>
              <w:t>Hosting</w:t>
            </w:r>
            <w:proofErr w:type="spellEnd"/>
            <w:r w:rsidR="0012294B" w:rsidRPr="006D7959">
              <w:rPr>
                <w:rFonts w:asciiTheme="minorHAnsi" w:hAnsiTheme="minorHAnsi"/>
                <w:sz w:val="20"/>
                <w:szCs w:val="20"/>
              </w:rPr>
              <w:t xml:space="preserve"> Hizmetleri</w:t>
            </w:r>
          </w:p>
        </w:tc>
      </w:tr>
      <w:tr w:rsidR="0012294B" w:rsidRPr="006D7959" w:rsidTr="002E14ED">
        <w:tc>
          <w:tcPr>
            <w:tcW w:w="5097" w:type="dxa"/>
          </w:tcPr>
          <w:p w:rsidR="0012294B" w:rsidRPr="006D7959" w:rsidRDefault="002808CF" w:rsidP="002E14ED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73521017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 w:rsidRPr="006D795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2294B" w:rsidRPr="006D7959">
              <w:rPr>
                <w:rFonts w:asciiTheme="minorHAnsi" w:hAnsiTheme="minorHAnsi" w:cs="Calibri"/>
                <w:sz w:val="20"/>
                <w:szCs w:val="20"/>
              </w:rPr>
              <w:t xml:space="preserve">  </w:t>
            </w:r>
            <w:r w:rsidR="0012294B" w:rsidRPr="006D7959">
              <w:rPr>
                <w:rFonts w:asciiTheme="minorHAnsi" w:hAnsiTheme="minorHAnsi"/>
                <w:sz w:val="20"/>
                <w:szCs w:val="20"/>
              </w:rPr>
              <w:t>Depolama – Yedekleme Hizmetleri</w:t>
            </w:r>
          </w:p>
        </w:tc>
        <w:tc>
          <w:tcPr>
            <w:tcW w:w="5097" w:type="dxa"/>
          </w:tcPr>
          <w:p w:rsidR="0012294B" w:rsidRPr="006D7959" w:rsidRDefault="002808CF" w:rsidP="002E14ED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138486465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4B" w:rsidRPr="006D795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2294B" w:rsidRPr="006D7959">
              <w:rPr>
                <w:rFonts w:asciiTheme="minorHAnsi" w:hAnsiTheme="minorHAnsi" w:cs="Calibri"/>
                <w:sz w:val="20"/>
                <w:szCs w:val="20"/>
              </w:rPr>
              <w:t xml:space="preserve">  </w:t>
            </w:r>
            <w:r w:rsidR="0012294B" w:rsidRPr="006D7959">
              <w:rPr>
                <w:rFonts w:asciiTheme="minorHAnsi" w:hAnsiTheme="minorHAnsi"/>
                <w:sz w:val="20"/>
                <w:szCs w:val="20"/>
              </w:rPr>
              <w:t>Online Eğitim</w:t>
            </w:r>
          </w:p>
        </w:tc>
      </w:tr>
    </w:tbl>
    <w:p w:rsidR="0012294B" w:rsidRDefault="0012294B" w:rsidP="0012294B">
      <w:pPr>
        <w:spacing w:before="60" w:after="60"/>
        <w:rPr>
          <w:rFonts w:asciiTheme="minorHAnsi" w:hAnsiTheme="minorHAnsi"/>
          <w:sz w:val="20"/>
          <w:szCs w:val="20"/>
        </w:rPr>
      </w:pPr>
    </w:p>
    <w:p w:rsidR="0012294B" w:rsidRDefault="0012294B" w:rsidP="0012294B">
      <w:pPr>
        <w:spacing w:before="60" w:after="60"/>
        <w:rPr>
          <w:rFonts w:asciiTheme="minorHAnsi" w:hAnsiTheme="minorHAnsi"/>
          <w:sz w:val="20"/>
          <w:szCs w:val="20"/>
        </w:rPr>
      </w:pPr>
    </w:p>
    <w:p w:rsidR="0012294B" w:rsidRDefault="0012294B" w:rsidP="0012294B">
      <w:pPr>
        <w:spacing w:before="60" w:after="60"/>
        <w:rPr>
          <w:rFonts w:asciiTheme="minorHAnsi" w:hAnsiTheme="minorHAnsi"/>
          <w:sz w:val="20"/>
          <w:szCs w:val="20"/>
        </w:rPr>
      </w:pPr>
    </w:p>
    <w:p w:rsidR="0012294B" w:rsidRDefault="0012294B" w:rsidP="0012294B">
      <w:pPr>
        <w:spacing w:before="60" w:after="60"/>
        <w:rPr>
          <w:rFonts w:asciiTheme="minorHAnsi" w:hAnsiTheme="minorHAnsi"/>
          <w:sz w:val="20"/>
          <w:szCs w:val="20"/>
        </w:rPr>
      </w:pPr>
    </w:p>
    <w:p w:rsidR="0012294B" w:rsidRDefault="0012294B" w:rsidP="0012294B">
      <w:pPr>
        <w:spacing w:before="60" w:after="60"/>
        <w:rPr>
          <w:rFonts w:asciiTheme="minorHAnsi" w:hAnsiTheme="minorHAnsi"/>
          <w:sz w:val="20"/>
          <w:szCs w:val="20"/>
        </w:rPr>
      </w:pPr>
    </w:p>
    <w:p w:rsidR="0012294B" w:rsidRDefault="0012294B" w:rsidP="0012294B">
      <w:pPr>
        <w:spacing w:before="60" w:after="60"/>
        <w:rPr>
          <w:rFonts w:asciiTheme="minorHAnsi" w:hAnsiTheme="minorHAnsi"/>
          <w:sz w:val="20"/>
          <w:szCs w:val="20"/>
        </w:rPr>
      </w:pPr>
    </w:p>
    <w:p w:rsidR="0012294B" w:rsidRPr="00A17AF0" w:rsidRDefault="0012294B" w:rsidP="0012294B">
      <w:pPr>
        <w:spacing w:before="60" w:after="60"/>
        <w:rPr>
          <w:rFonts w:asciiTheme="minorHAnsi" w:hAnsiTheme="minorHAnsi"/>
          <w:sz w:val="20"/>
          <w:szCs w:val="20"/>
        </w:rPr>
      </w:pPr>
    </w:p>
    <w:p w:rsidR="0012294B" w:rsidRPr="00DC0DBE" w:rsidRDefault="0012294B" w:rsidP="0012294B">
      <w:pPr>
        <w:rPr>
          <w:rFonts w:asciiTheme="minorHAnsi" w:hAnsiTheme="minorHAnsi" w:cs="Calibri"/>
          <w:sz w:val="20"/>
          <w:szCs w:val="20"/>
        </w:rPr>
      </w:pPr>
    </w:p>
    <w:p w:rsidR="000A2E31" w:rsidRPr="0012294B" w:rsidRDefault="000A2E31" w:rsidP="0012294B"/>
    <w:sectPr w:rsidR="000A2E31" w:rsidRPr="0012294B" w:rsidSect="003B43DE">
      <w:headerReference w:type="default" r:id="rId8"/>
      <w:footerReference w:type="default" r:id="rId9"/>
      <w:type w:val="continuous"/>
      <w:pgSz w:w="11906" w:h="16838" w:code="9"/>
      <w:pgMar w:top="1701" w:right="851" w:bottom="851" w:left="851" w:header="284" w:footer="283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385" w:rsidRDefault="00465385">
      <w:r>
        <w:separator/>
      </w:r>
    </w:p>
  </w:endnote>
  <w:endnote w:type="continuationSeparator" w:id="0">
    <w:p w:rsidR="00465385" w:rsidRDefault="0046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3402"/>
      <w:gridCol w:w="3260"/>
      <w:gridCol w:w="1410"/>
    </w:tblGrid>
    <w:tr w:rsidR="003B43DE" w:rsidTr="002E14ED">
      <w:tc>
        <w:tcPr>
          <w:tcW w:w="2122" w:type="dxa"/>
          <w:vAlign w:val="bottom"/>
          <w:hideMark/>
        </w:tcPr>
        <w:p w:rsidR="003B43DE" w:rsidRDefault="003B43DE" w:rsidP="003B43DE">
          <w:pPr>
            <w:pStyle w:val="Altbilgi"/>
          </w:pPr>
          <w:r>
            <w:rPr>
              <w:rFonts w:ascii="Calibri" w:hAnsi="Calibri" w:cs="Calibri"/>
              <w:sz w:val="17"/>
              <w:szCs w:val="17"/>
            </w:rPr>
            <w:t>S</w:t>
          </w:r>
          <w:r w:rsidR="002808CF">
            <w:rPr>
              <w:rFonts w:ascii="Calibri" w:hAnsi="Calibri" w:cs="Calibri"/>
              <w:sz w:val="17"/>
              <w:szCs w:val="17"/>
            </w:rPr>
            <w:t>.FR.02/Rev.01/01.05</w:t>
          </w:r>
          <w:r>
            <w:rPr>
              <w:rFonts w:ascii="Calibri" w:hAnsi="Calibri" w:cs="Calibri"/>
              <w:sz w:val="17"/>
              <w:szCs w:val="17"/>
            </w:rPr>
            <w:t>.2026</w:t>
          </w:r>
        </w:p>
      </w:tc>
      <w:tc>
        <w:tcPr>
          <w:tcW w:w="3402" w:type="dxa"/>
          <w:hideMark/>
        </w:tcPr>
        <w:p w:rsidR="003B43DE" w:rsidRDefault="003B43DE" w:rsidP="003B43DE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b/>
              <w:color w:val="000000"/>
              <w:sz w:val="17"/>
              <w:szCs w:val="17"/>
            </w:rPr>
            <w:t>CTR ANKARA</w:t>
          </w:r>
        </w:p>
        <w:p w:rsidR="003B43DE" w:rsidRPr="00926B5F" w:rsidRDefault="003B43DE" w:rsidP="003B43DE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 w:rsidRPr="00926B5F">
            <w:rPr>
              <w:rFonts w:ascii="Calibri" w:hAnsi="Calibri" w:cs="Calibri"/>
              <w:color w:val="000000"/>
              <w:sz w:val="17"/>
              <w:szCs w:val="17"/>
            </w:rPr>
            <w:t>Alsancak Mahallesi 2217. Cadde 1/3</w:t>
          </w:r>
        </w:p>
        <w:p w:rsidR="003B43DE" w:rsidRDefault="003B43DE" w:rsidP="003B43DE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 w:rsidRPr="00926B5F">
            <w:rPr>
              <w:rFonts w:ascii="Calibri" w:hAnsi="Calibri" w:cs="Calibri"/>
              <w:color w:val="000000"/>
              <w:sz w:val="17"/>
              <w:szCs w:val="17"/>
            </w:rPr>
            <w:t>Etimesgut / ANKARA</w:t>
          </w:r>
        </w:p>
        <w:p w:rsidR="003B43DE" w:rsidRDefault="003B43DE" w:rsidP="003B43DE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 xml:space="preserve">Tel. 0 312 397 82 00 </w:t>
          </w:r>
        </w:p>
        <w:p w:rsidR="003B43DE" w:rsidRDefault="003B43DE" w:rsidP="003B43DE">
          <w:pPr>
            <w:pStyle w:val="Altbilgi"/>
            <w:jc w:val="right"/>
          </w:pPr>
          <w:r>
            <w:rPr>
              <w:rFonts w:ascii="Calibri" w:hAnsi="Calibri" w:cs="Calibri"/>
              <w:sz w:val="17"/>
              <w:szCs w:val="17"/>
            </w:rPr>
            <w:t>ctr@ctr.com.tr</w:t>
          </w:r>
        </w:p>
      </w:tc>
      <w:tc>
        <w:tcPr>
          <w:tcW w:w="3260" w:type="dxa"/>
          <w:hideMark/>
        </w:tcPr>
        <w:p w:rsidR="003B43DE" w:rsidRDefault="003B43DE" w:rsidP="003B43DE">
          <w:pPr>
            <w:autoSpaceDE w:val="0"/>
            <w:autoSpaceDN w:val="0"/>
            <w:adjustRightInd w:val="0"/>
            <w:rPr>
              <w:rFonts w:ascii="Calibri" w:hAnsi="Calibri" w:cs="Calibri"/>
              <w:b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b/>
              <w:color w:val="000000"/>
              <w:sz w:val="17"/>
              <w:szCs w:val="17"/>
            </w:rPr>
            <w:t>CTR İSTANBUL</w:t>
          </w:r>
        </w:p>
        <w:p w:rsidR="003B43DE" w:rsidRDefault="003B43DE" w:rsidP="003B43DE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İçmeler Tren İstasyonu Harmanlı Sokak</w:t>
          </w:r>
        </w:p>
        <w:p w:rsidR="003B43DE" w:rsidRDefault="003B43DE" w:rsidP="003B43DE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No: 8/A Tuzla/İSTANBUL</w:t>
          </w:r>
          <w:r>
            <w:rPr>
              <w:rFonts w:ascii="Calibri" w:hAnsi="Calibri" w:cs="Calibri"/>
              <w:color w:val="000000"/>
              <w:sz w:val="17"/>
              <w:szCs w:val="17"/>
            </w:rPr>
            <w:tab/>
          </w:r>
        </w:p>
        <w:p w:rsidR="003B43DE" w:rsidRDefault="003B43DE" w:rsidP="003B43DE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Tel. 0 216 510 48 00 | Faks. 0 216 510 48 05</w:t>
          </w:r>
        </w:p>
        <w:p w:rsidR="003B43DE" w:rsidRDefault="003B43DE" w:rsidP="003B43DE">
          <w:pPr>
            <w:pStyle w:val="Altbilgi"/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ctr@ctr.com.tr</w:t>
          </w:r>
        </w:p>
      </w:tc>
      <w:tc>
        <w:tcPr>
          <w:tcW w:w="1410" w:type="dxa"/>
          <w:vAlign w:val="bottom"/>
          <w:hideMark/>
        </w:tcPr>
        <w:p w:rsidR="003B43DE" w:rsidRDefault="003B43DE" w:rsidP="003B43DE">
          <w:pPr>
            <w:pStyle w:val="Altbilgi"/>
          </w:pPr>
          <w:r>
            <w:rPr>
              <w:rFonts w:ascii="Calibri" w:hAnsi="Calibri" w:cs="Calibri"/>
              <w:sz w:val="17"/>
              <w:szCs w:val="17"/>
            </w:rPr>
            <w:t xml:space="preserve">Sayfa </w:t>
          </w:r>
          <w:r>
            <w:rPr>
              <w:rFonts w:ascii="Calibri" w:hAnsi="Calibri" w:cs="Calibri"/>
              <w:noProof/>
              <w:sz w:val="17"/>
              <w:szCs w:val="17"/>
            </w:rPr>
            <w:t>1</w:t>
          </w:r>
          <w:r>
            <w:rPr>
              <w:rFonts w:ascii="Calibri" w:hAnsi="Calibri" w:cs="Calibri"/>
              <w:sz w:val="17"/>
              <w:szCs w:val="17"/>
            </w:rPr>
            <w:t>/</w:t>
          </w:r>
          <w:r>
            <w:rPr>
              <w:rFonts w:ascii="Calibri" w:hAnsi="Calibri" w:cs="Calibri"/>
              <w:noProof/>
              <w:sz w:val="17"/>
              <w:szCs w:val="17"/>
            </w:rPr>
            <w:t>1</w:t>
          </w:r>
        </w:p>
      </w:tc>
    </w:tr>
  </w:tbl>
  <w:p w:rsidR="003B43DE" w:rsidRDefault="003B43D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385" w:rsidRDefault="00465385">
      <w:r>
        <w:separator/>
      </w:r>
    </w:p>
  </w:footnote>
  <w:footnote w:type="continuationSeparator" w:id="0">
    <w:p w:rsidR="00465385" w:rsidRDefault="00465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2712"/>
      <w:gridCol w:w="4786"/>
      <w:gridCol w:w="2708"/>
    </w:tblGrid>
    <w:tr w:rsidR="00465385" w:rsidRPr="003F03F4" w:rsidTr="004101F6">
      <w:trPr>
        <w:trHeight w:val="1134"/>
        <w:jc w:val="center"/>
      </w:trPr>
      <w:tc>
        <w:tcPr>
          <w:tcW w:w="2712" w:type="dxa"/>
          <w:tcMar>
            <w:left w:w="0" w:type="dxa"/>
            <w:right w:w="0" w:type="dxa"/>
          </w:tcMar>
          <w:vAlign w:val="center"/>
        </w:tcPr>
        <w:p w:rsidR="00465385" w:rsidRPr="00C642B5" w:rsidRDefault="003B43DE" w:rsidP="00AA08DD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  <w:r>
            <w:rPr>
              <w:noProof/>
              <w:lang w:eastAsia="ko-KR"/>
            </w:rPr>
            <w:drawing>
              <wp:inline distT="0" distB="0" distL="0" distR="0" wp14:anchorId="766CCD6F" wp14:editId="47122531">
                <wp:extent cx="1314155" cy="636815"/>
                <wp:effectExtent l="0" t="0" r="63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063" cy="643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:rsidR="00465385" w:rsidRDefault="00465385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 xml:space="preserve">YÖNETİM SİSTEMLERİ </w:t>
          </w:r>
        </w:p>
        <w:p w:rsidR="00465385" w:rsidRDefault="00465385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>BELGELENDİRME BAŞVURU FORMU</w:t>
          </w:r>
        </w:p>
        <w:p w:rsidR="00465385" w:rsidRPr="00AD7822" w:rsidRDefault="0012294B" w:rsidP="00DC0DBE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(EK-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6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 xml:space="preserve">: 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ISO 20000-1 HYS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)</w:t>
          </w:r>
        </w:p>
      </w:tc>
      <w:tc>
        <w:tcPr>
          <w:tcW w:w="2710" w:type="dxa"/>
          <w:vAlign w:val="center"/>
        </w:tcPr>
        <w:p w:rsidR="00465385" w:rsidRPr="00C642B5" w:rsidRDefault="00465385" w:rsidP="00CE318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</w:p>
      </w:tc>
    </w:tr>
  </w:tbl>
  <w:p w:rsidR="00465385" w:rsidRPr="00CE3184" w:rsidRDefault="00465385" w:rsidP="00CE3184">
    <w:pPr>
      <w:pStyle w:val="stbilgi"/>
      <w:tabs>
        <w:tab w:val="clear" w:pos="4536"/>
        <w:tab w:val="clear" w:pos="9072"/>
      </w:tabs>
      <w:rPr>
        <w:rFonts w:ascii="Calibri" w:hAnsi="Calibri" w:cs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8CE906"/>
    <w:multiLevelType w:val="hybridMultilevel"/>
    <w:tmpl w:val="6EDE7BB5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B519FA"/>
    <w:multiLevelType w:val="hybridMultilevel"/>
    <w:tmpl w:val="93800F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86629E"/>
    <w:multiLevelType w:val="hybridMultilevel"/>
    <w:tmpl w:val="15E09CB4"/>
    <w:lvl w:ilvl="0" w:tplc="7FE63A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C7CE1"/>
    <w:multiLevelType w:val="hybridMultilevel"/>
    <w:tmpl w:val="57C0F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5224B"/>
    <w:multiLevelType w:val="hybridMultilevel"/>
    <w:tmpl w:val="C50CF6A8"/>
    <w:lvl w:ilvl="0" w:tplc="845AE944">
      <w:start w:val="1"/>
      <w:numFmt w:val="lowerLetter"/>
      <w:lvlText w:val="%1."/>
      <w:lvlJc w:val="left"/>
      <w:pPr>
        <w:tabs>
          <w:tab w:val="num" w:pos="3768"/>
        </w:tabs>
        <w:ind w:left="3768" w:hanging="360"/>
      </w:pPr>
      <w:rPr>
        <w:rFonts w:cs="Times New Roman"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6720A3"/>
    <w:multiLevelType w:val="hybridMultilevel"/>
    <w:tmpl w:val="5FCEC88E"/>
    <w:lvl w:ilvl="0" w:tplc="D0CCCC9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04168B"/>
    <w:multiLevelType w:val="hybridMultilevel"/>
    <w:tmpl w:val="FAB8F51C"/>
    <w:lvl w:ilvl="0" w:tplc="731A2AEC">
      <w:start w:val="10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5322F"/>
    <w:multiLevelType w:val="hybridMultilevel"/>
    <w:tmpl w:val="C70823E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38C2540"/>
    <w:multiLevelType w:val="multilevel"/>
    <w:tmpl w:val="041F0025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541A1E57"/>
    <w:multiLevelType w:val="hybridMultilevel"/>
    <w:tmpl w:val="3FC4C2EE"/>
    <w:lvl w:ilvl="0" w:tplc="BBB8FB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B4CC1"/>
    <w:multiLevelType w:val="hybridMultilevel"/>
    <w:tmpl w:val="B51A2E2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ECF7E19"/>
    <w:multiLevelType w:val="hybridMultilevel"/>
    <w:tmpl w:val="AA306884"/>
    <w:lvl w:ilvl="0" w:tplc="70829D5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9966B36"/>
    <w:multiLevelType w:val="hybridMultilevel"/>
    <w:tmpl w:val="EF8C85A4"/>
    <w:lvl w:ilvl="0" w:tplc="7A22D3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73034"/>
    <w:multiLevelType w:val="hybridMultilevel"/>
    <w:tmpl w:val="E6503F4A"/>
    <w:lvl w:ilvl="0" w:tplc="55449D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6667D"/>
    <w:multiLevelType w:val="hybridMultilevel"/>
    <w:tmpl w:val="268ABF44"/>
    <w:lvl w:ilvl="0" w:tplc="F6B40D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82C8F"/>
    <w:multiLevelType w:val="hybridMultilevel"/>
    <w:tmpl w:val="9208B2FE"/>
    <w:lvl w:ilvl="0" w:tplc="A45C0018">
      <w:start w:val="1"/>
      <w:numFmt w:val="lowerRoman"/>
      <w:lvlText w:val="%1."/>
      <w:lvlJc w:val="left"/>
      <w:pPr>
        <w:tabs>
          <w:tab w:val="num" w:pos="3768"/>
        </w:tabs>
        <w:ind w:left="3768" w:hanging="360"/>
      </w:pPr>
      <w:rPr>
        <w:rFonts w:hint="default"/>
        <w:b w:val="0"/>
        <w:color w:val="auto"/>
      </w:rPr>
    </w:lvl>
    <w:lvl w:ilvl="1" w:tplc="4AC61E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549C2"/>
    <w:multiLevelType w:val="hybridMultilevel"/>
    <w:tmpl w:val="C6E8643C"/>
    <w:lvl w:ilvl="0" w:tplc="AA90F2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1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  <w:num w:numId="9">
    <w:abstractNumId w:val="15"/>
  </w:num>
  <w:num w:numId="10">
    <w:abstractNumId w:val="2"/>
  </w:num>
  <w:num w:numId="11">
    <w:abstractNumId w:val="14"/>
  </w:num>
  <w:num w:numId="12">
    <w:abstractNumId w:val="13"/>
  </w:num>
  <w:num w:numId="13">
    <w:abstractNumId w:val="16"/>
  </w:num>
  <w:num w:numId="14">
    <w:abstractNumId w:val="9"/>
  </w:num>
  <w:num w:numId="15">
    <w:abstractNumId w:val="3"/>
  </w:num>
  <w:num w:numId="16">
    <w:abstractNumId w:val="7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92"/>
    <w:rsid w:val="00000B68"/>
    <w:rsid w:val="00001E4D"/>
    <w:rsid w:val="000057BE"/>
    <w:rsid w:val="000071A3"/>
    <w:rsid w:val="0000736A"/>
    <w:rsid w:val="000077CA"/>
    <w:rsid w:val="0001021E"/>
    <w:rsid w:val="000105E1"/>
    <w:rsid w:val="0001261E"/>
    <w:rsid w:val="000157D1"/>
    <w:rsid w:val="00016498"/>
    <w:rsid w:val="000170D1"/>
    <w:rsid w:val="00017C05"/>
    <w:rsid w:val="0002379C"/>
    <w:rsid w:val="00024A4D"/>
    <w:rsid w:val="00026071"/>
    <w:rsid w:val="00026C63"/>
    <w:rsid w:val="00027B17"/>
    <w:rsid w:val="0003140D"/>
    <w:rsid w:val="00035934"/>
    <w:rsid w:val="00035A05"/>
    <w:rsid w:val="000409C3"/>
    <w:rsid w:val="00042E8F"/>
    <w:rsid w:val="0004339B"/>
    <w:rsid w:val="00045695"/>
    <w:rsid w:val="0005560C"/>
    <w:rsid w:val="00055B57"/>
    <w:rsid w:val="000602A0"/>
    <w:rsid w:val="00062BB6"/>
    <w:rsid w:val="00062DF8"/>
    <w:rsid w:val="00063B2D"/>
    <w:rsid w:val="00070ECD"/>
    <w:rsid w:val="00074D4D"/>
    <w:rsid w:val="0008013F"/>
    <w:rsid w:val="00085D68"/>
    <w:rsid w:val="00085E9A"/>
    <w:rsid w:val="00087203"/>
    <w:rsid w:val="00093A58"/>
    <w:rsid w:val="00095A31"/>
    <w:rsid w:val="00097813"/>
    <w:rsid w:val="000A2E31"/>
    <w:rsid w:val="000A570A"/>
    <w:rsid w:val="000A645B"/>
    <w:rsid w:val="000A702F"/>
    <w:rsid w:val="000A733F"/>
    <w:rsid w:val="000B155D"/>
    <w:rsid w:val="000B6C8F"/>
    <w:rsid w:val="000C6EC1"/>
    <w:rsid w:val="000C76AB"/>
    <w:rsid w:val="000C7F17"/>
    <w:rsid w:val="000D16E0"/>
    <w:rsid w:val="000D5C80"/>
    <w:rsid w:val="000D60E2"/>
    <w:rsid w:val="000D7DD5"/>
    <w:rsid w:val="000E029E"/>
    <w:rsid w:val="000E463D"/>
    <w:rsid w:val="000E5B4C"/>
    <w:rsid w:val="000E79AD"/>
    <w:rsid w:val="000F337F"/>
    <w:rsid w:val="000F33D7"/>
    <w:rsid w:val="000F357A"/>
    <w:rsid w:val="000F6126"/>
    <w:rsid w:val="000F70D3"/>
    <w:rsid w:val="000F7FBD"/>
    <w:rsid w:val="001010D2"/>
    <w:rsid w:val="00102449"/>
    <w:rsid w:val="001035CC"/>
    <w:rsid w:val="00105D26"/>
    <w:rsid w:val="00105E35"/>
    <w:rsid w:val="00114F57"/>
    <w:rsid w:val="0012294B"/>
    <w:rsid w:val="00123EF1"/>
    <w:rsid w:val="0012567D"/>
    <w:rsid w:val="00125FA7"/>
    <w:rsid w:val="001267D4"/>
    <w:rsid w:val="001268EB"/>
    <w:rsid w:val="00133A2F"/>
    <w:rsid w:val="00133CB7"/>
    <w:rsid w:val="001367ED"/>
    <w:rsid w:val="00136C5F"/>
    <w:rsid w:val="00137CC0"/>
    <w:rsid w:val="0014559E"/>
    <w:rsid w:val="00146930"/>
    <w:rsid w:val="00147B17"/>
    <w:rsid w:val="00152FD3"/>
    <w:rsid w:val="001553FB"/>
    <w:rsid w:val="0015542F"/>
    <w:rsid w:val="00157ED1"/>
    <w:rsid w:val="00162351"/>
    <w:rsid w:val="00164C8C"/>
    <w:rsid w:val="0017191A"/>
    <w:rsid w:val="00173CDB"/>
    <w:rsid w:val="001756FE"/>
    <w:rsid w:val="00177266"/>
    <w:rsid w:val="00181244"/>
    <w:rsid w:val="00181763"/>
    <w:rsid w:val="00182361"/>
    <w:rsid w:val="00191852"/>
    <w:rsid w:val="00191A22"/>
    <w:rsid w:val="00192C7F"/>
    <w:rsid w:val="00193029"/>
    <w:rsid w:val="001A116A"/>
    <w:rsid w:val="001A1EC7"/>
    <w:rsid w:val="001A5474"/>
    <w:rsid w:val="001A7565"/>
    <w:rsid w:val="001A7CDA"/>
    <w:rsid w:val="001B7BD9"/>
    <w:rsid w:val="001C16CE"/>
    <w:rsid w:val="001C2D4A"/>
    <w:rsid w:val="001C5942"/>
    <w:rsid w:val="001D03E2"/>
    <w:rsid w:val="001D1D44"/>
    <w:rsid w:val="001D204D"/>
    <w:rsid w:val="001D4AD1"/>
    <w:rsid w:val="001D4EAA"/>
    <w:rsid w:val="001D5A72"/>
    <w:rsid w:val="001D697B"/>
    <w:rsid w:val="001D6C49"/>
    <w:rsid w:val="001E2018"/>
    <w:rsid w:val="001E4822"/>
    <w:rsid w:val="001E66CA"/>
    <w:rsid w:val="001E7761"/>
    <w:rsid w:val="001F44E6"/>
    <w:rsid w:val="001F62F4"/>
    <w:rsid w:val="001F6EA6"/>
    <w:rsid w:val="002020B8"/>
    <w:rsid w:val="00206644"/>
    <w:rsid w:val="00210930"/>
    <w:rsid w:val="0021219E"/>
    <w:rsid w:val="0021390F"/>
    <w:rsid w:val="00216681"/>
    <w:rsid w:val="00216E02"/>
    <w:rsid w:val="00216F7E"/>
    <w:rsid w:val="00222744"/>
    <w:rsid w:val="00224D7A"/>
    <w:rsid w:val="0022500D"/>
    <w:rsid w:val="002250A6"/>
    <w:rsid w:val="00233872"/>
    <w:rsid w:val="0023699D"/>
    <w:rsid w:val="00237474"/>
    <w:rsid w:val="0024146D"/>
    <w:rsid w:val="00241835"/>
    <w:rsid w:val="0024315C"/>
    <w:rsid w:val="00244B1C"/>
    <w:rsid w:val="002450B5"/>
    <w:rsid w:val="00245466"/>
    <w:rsid w:val="0025163D"/>
    <w:rsid w:val="002519E6"/>
    <w:rsid w:val="00251A9B"/>
    <w:rsid w:val="00251C09"/>
    <w:rsid w:val="00253FB3"/>
    <w:rsid w:val="00255E5D"/>
    <w:rsid w:val="00256D1A"/>
    <w:rsid w:val="00260431"/>
    <w:rsid w:val="00260477"/>
    <w:rsid w:val="002641A3"/>
    <w:rsid w:val="00265714"/>
    <w:rsid w:val="0026605C"/>
    <w:rsid w:val="00266B8D"/>
    <w:rsid w:val="00271452"/>
    <w:rsid w:val="0027287E"/>
    <w:rsid w:val="00273B59"/>
    <w:rsid w:val="00276317"/>
    <w:rsid w:val="002808CF"/>
    <w:rsid w:val="00280CA8"/>
    <w:rsid w:val="002831D4"/>
    <w:rsid w:val="00287FE1"/>
    <w:rsid w:val="002905E0"/>
    <w:rsid w:val="0029416C"/>
    <w:rsid w:val="002A467F"/>
    <w:rsid w:val="002A57CA"/>
    <w:rsid w:val="002A5F2E"/>
    <w:rsid w:val="002A7B81"/>
    <w:rsid w:val="002B0B10"/>
    <w:rsid w:val="002B70CB"/>
    <w:rsid w:val="002C1AD4"/>
    <w:rsid w:val="002C29CD"/>
    <w:rsid w:val="002C3257"/>
    <w:rsid w:val="002C66FB"/>
    <w:rsid w:val="002C67F0"/>
    <w:rsid w:val="002D04AB"/>
    <w:rsid w:val="002D15D2"/>
    <w:rsid w:val="002D4749"/>
    <w:rsid w:val="002D75E5"/>
    <w:rsid w:val="002D7C34"/>
    <w:rsid w:val="002E2E36"/>
    <w:rsid w:val="002E3223"/>
    <w:rsid w:val="002E366A"/>
    <w:rsid w:val="002E380A"/>
    <w:rsid w:val="002E387A"/>
    <w:rsid w:val="002F0FBE"/>
    <w:rsid w:val="002F13A8"/>
    <w:rsid w:val="002F4072"/>
    <w:rsid w:val="00300AD0"/>
    <w:rsid w:val="00300E61"/>
    <w:rsid w:val="00300F37"/>
    <w:rsid w:val="00304E23"/>
    <w:rsid w:val="003051A8"/>
    <w:rsid w:val="003055FE"/>
    <w:rsid w:val="00310274"/>
    <w:rsid w:val="0031145A"/>
    <w:rsid w:val="0031157C"/>
    <w:rsid w:val="00312097"/>
    <w:rsid w:val="003139C8"/>
    <w:rsid w:val="0031471F"/>
    <w:rsid w:val="0031494B"/>
    <w:rsid w:val="00314B77"/>
    <w:rsid w:val="00314C11"/>
    <w:rsid w:val="00317453"/>
    <w:rsid w:val="00330AC4"/>
    <w:rsid w:val="00332FB4"/>
    <w:rsid w:val="00335427"/>
    <w:rsid w:val="0033564F"/>
    <w:rsid w:val="00336923"/>
    <w:rsid w:val="0033795E"/>
    <w:rsid w:val="00337E3E"/>
    <w:rsid w:val="003422DC"/>
    <w:rsid w:val="00342C36"/>
    <w:rsid w:val="00342E25"/>
    <w:rsid w:val="00345FA1"/>
    <w:rsid w:val="00347EF0"/>
    <w:rsid w:val="0035001D"/>
    <w:rsid w:val="003512D5"/>
    <w:rsid w:val="00352F9F"/>
    <w:rsid w:val="00353CC9"/>
    <w:rsid w:val="003545B9"/>
    <w:rsid w:val="0035498D"/>
    <w:rsid w:val="00354BB0"/>
    <w:rsid w:val="00355093"/>
    <w:rsid w:val="0035554D"/>
    <w:rsid w:val="00355F8E"/>
    <w:rsid w:val="00356DDE"/>
    <w:rsid w:val="00362B0C"/>
    <w:rsid w:val="00365057"/>
    <w:rsid w:val="00374783"/>
    <w:rsid w:val="0038363D"/>
    <w:rsid w:val="00385A4D"/>
    <w:rsid w:val="00393428"/>
    <w:rsid w:val="003936C8"/>
    <w:rsid w:val="00393933"/>
    <w:rsid w:val="003A1768"/>
    <w:rsid w:val="003A5688"/>
    <w:rsid w:val="003B1DB8"/>
    <w:rsid w:val="003B270E"/>
    <w:rsid w:val="003B43DE"/>
    <w:rsid w:val="003B675E"/>
    <w:rsid w:val="003B7479"/>
    <w:rsid w:val="003C0D1E"/>
    <w:rsid w:val="003C43A8"/>
    <w:rsid w:val="003C495F"/>
    <w:rsid w:val="003D0A43"/>
    <w:rsid w:val="003D471B"/>
    <w:rsid w:val="003D6D8E"/>
    <w:rsid w:val="003D7657"/>
    <w:rsid w:val="003E41FA"/>
    <w:rsid w:val="003E5A63"/>
    <w:rsid w:val="003E5F29"/>
    <w:rsid w:val="003F03F4"/>
    <w:rsid w:val="003F51A8"/>
    <w:rsid w:val="003F6FBB"/>
    <w:rsid w:val="00400DCF"/>
    <w:rsid w:val="004030E7"/>
    <w:rsid w:val="00403723"/>
    <w:rsid w:val="004045A4"/>
    <w:rsid w:val="004101F6"/>
    <w:rsid w:val="004109C9"/>
    <w:rsid w:val="0041353D"/>
    <w:rsid w:val="0041497F"/>
    <w:rsid w:val="0041764D"/>
    <w:rsid w:val="00420100"/>
    <w:rsid w:val="0042289A"/>
    <w:rsid w:val="00430E41"/>
    <w:rsid w:val="00431C55"/>
    <w:rsid w:val="004334A3"/>
    <w:rsid w:val="004341D6"/>
    <w:rsid w:val="00435DC5"/>
    <w:rsid w:val="00437220"/>
    <w:rsid w:val="00443DD2"/>
    <w:rsid w:val="00446E4E"/>
    <w:rsid w:val="00447338"/>
    <w:rsid w:val="00453013"/>
    <w:rsid w:val="0045485B"/>
    <w:rsid w:val="004610F4"/>
    <w:rsid w:val="00463D9D"/>
    <w:rsid w:val="00465385"/>
    <w:rsid w:val="0046685B"/>
    <w:rsid w:val="00470205"/>
    <w:rsid w:val="004722BE"/>
    <w:rsid w:val="00480B10"/>
    <w:rsid w:val="004861DB"/>
    <w:rsid w:val="0048638E"/>
    <w:rsid w:val="004A37E0"/>
    <w:rsid w:val="004A6711"/>
    <w:rsid w:val="004A6D62"/>
    <w:rsid w:val="004A6DCC"/>
    <w:rsid w:val="004B43AE"/>
    <w:rsid w:val="004B57B4"/>
    <w:rsid w:val="004B59B8"/>
    <w:rsid w:val="004B7252"/>
    <w:rsid w:val="004C0543"/>
    <w:rsid w:val="004C1103"/>
    <w:rsid w:val="004C260B"/>
    <w:rsid w:val="004C265E"/>
    <w:rsid w:val="004C2704"/>
    <w:rsid w:val="004C379E"/>
    <w:rsid w:val="004C3F56"/>
    <w:rsid w:val="004C4CBE"/>
    <w:rsid w:val="004C59B8"/>
    <w:rsid w:val="004E0BC8"/>
    <w:rsid w:val="004E2C50"/>
    <w:rsid w:val="004E437A"/>
    <w:rsid w:val="004E6810"/>
    <w:rsid w:val="004F2CFC"/>
    <w:rsid w:val="004F4E70"/>
    <w:rsid w:val="00501191"/>
    <w:rsid w:val="00505D5B"/>
    <w:rsid w:val="0051177E"/>
    <w:rsid w:val="00512874"/>
    <w:rsid w:val="00516045"/>
    <w:rsid w:val="00516C7D"/>
    <w:rsid w:val="00520864"/>
    <w:rsid w:val="00520C8F"/>
    <w:rsid w:val="00524B5D"/>
    <w:rsid w:val="005262DB"/>
    <w:rsid w:val="00530F39"/>
    <w:rsid w:val="00531687"/>
    <w:rsid w:val="005317E1"/>
    <w:rsid w:val="0053201A"/>
    <w:rsid w:val="005352EF"/>
    <w:rsid w:val="005354DD"/>
    <w:rsid w:val="005412B9"/>
    <w:rsid w:val="005432E2"/>
    <w:rsid w:val="00543880"/>
    <w:rsid w:val="00543E68"/>
    <w:rsid w:val="00545C86"/>
    <w:rsid w:val="00546ABB"/>
    <w:rsid w:val="005506E7"/>
    <w:rsid w:val="00550749"/>
    <w:rsid w:val="0055503B"/>
    <w:rsid w:val="005555FA"/>
    <w:rsid w:val="00556B0A"/>
    <w:rsid w:val="00556B94"/>
    <w:rsid w:val="00561065"/>
    <w:rsid w:val="00563198"/>
    <w:rsid w:val="00563CAF"/>
    <w:rsid w:val="00566D9E"/>
    <w:rsid w:val="005736B7"/>
    <w:rsid w:val="00576CCB"/>
    <w:rsid w:val="00577D95"/>
    <w:rsid w:val="00581F26"/>
    <w:rsid w:val="00582656"/>
    <w:rsid w:val="0058284A"/>
    <w:rsid w:val="00591517"/>
    <w:rsid w:val="00591592"/>
    <w:rsid w:val="00591A81"/>
    <w:rsid w:val="00591D55"/>
    <w:rsid w:val="005931D7"/>
    <w:rsid w:val="00595333"/>
    <w:rsid w:val="005A061F"/>
    <w:rsid w:val="005A3F8E"/>
    <w:rsid w:val="005A501B"/>
    <w:rsid w:val="005A733C"/>
    <w:rsid w:val="005B290B"/>
    <w:rsid w:val="005B34C2"/>
    <w:rsid w:val="005C0861"/>
    <w:rsid w:val="005C1285"/>
    <w:rsid w:val="005C142F"/>
    <w:rsid w:val="005C1ACE"/>
    <w:rsid w:val="005C1BBB"/>
    <w:rsid w:val="005C629A"/>
    <w:rsid w:val="005D0C79"/>
    <w:rsid w:val="005D4EBA"/>
    <w:rsid w:val="005D5289"/>
    <w:rsid w:val="005E0E47"/>
    <w:rsid w:val="005E1435"/>
    <w:rsid w:val="005E4145"/>
    <w:rsid w:val="005E4A30"/>
    <w:rsid w:val="005E4E63"/>
    <w:rsid w:val="005E51AD"/>
    <w:rsid w:val="005F160B"/>
    <w:rsid w:val="005F1949"/>
    <w:rsid w:val="005F1B4D"/>
    <w:rsid w:val="005F2232"/>
    <w:rsid w:val="005F26B4"/>
    <w:rsid w:val="005F466E"/>
    <w:rsid w:val="005F48DA"/>
    <w:rsid w:val="00601648"/>
    <w:rsid w:val="00601B23"/>
    <w:rsid w:val="00603065"/>
    <w:rsid w:val="00603918"/>
    <w:rsid w:val="0060567A"/>
    <w:rsid w:val="006128BF"/>
    <w:rsid w:val="0061568C"/>
    <w:rsid w:val="006163DB"/>
    <w:rsid w:val="00617CC2"/>
    <w:rsid w:val="006211B5"/>
    <w:rsid w:val="0062163B"/>
    <w:rsid w:val="00621940"/>
    <w:rsid w:val="00622D6F"/>
    <w:rsid w:val="00623C12"/>
    <w:rsid w:val="00624BF8"/>
    <w:rsid w:val="00626294"/>
    <w:rsid w:val="006275AE"/>
    <w:rsid w:val="006278AE"/>
    <w:rsid w:val="0063033C"/>
    <w:rsid w:val="00630B4E"/>
    <w:rsid w:val="006313FE"/>
    <w:rsid w:val="0063338B"/>
    <w:rsid w:val="006339C4"/>
    <w:rsid w:val="00635E46"/>
    <w:rsid w:val="006366D3"/>
    <w:rsid w:val="00636C94"/>
    <w:rsid w:val="006370B1"/>
    <w:rsid w:val="00642300"/>
    <w:rsid w:val="00642C3C"/>
    <w:rsid w:val="006445BC"/>
    <w:rsid w:val="0065055E"/>
    <w:rsid w:val="00651EF5"/>
    <w:rsid w:val="006534A6"/>
    <w:rsid w:val="00653D38"/>
    <w:rsid w:val="00655074"/>
    <w:rsid w:val="0066129A"/>
    <w:rsid w:val="0066153B"/>
    <w:rsid w:val="00661C9D"/>
    <w:rsid w:val="006628C7"/>
    <w:rsid w:val="0066563E"/>
    <w:rsid w:val="00671890"/>
    <w:rsid w:val="00671FC5"/>
    <w:rsid w:val="00673050"/>
    <w:rsid w:val="006740EA"/>
    <w:rsid w:val="0067444A"/>
    <w:rsid w:val="00675CEC"/>
    <w:rsid w:val="00676C75"/>
    <w:rsid w:val="006775EA"/>
    <w:rsid w:val="00685FB1"/>
    <w:rsid w:val="00687704"/>
    <w:rsid w:val="00692C9F"/>
    <w:rsid w:val="006941D8"/>
    <w:rsid w:val="00694D53"/>
    <w:rsid w:val="00696B23"/>
    <w:rsid w:val="006A0AB7"/>
    <w:rsid w:val="006A3744"/>
    <w:rsid w:val="006A7914"/>
    <w:rsid w:val="006B1FBB"/>
    <w:rsid w:val="006B2141"/>
    <w:rsid w:val="006B23D7"/>
    <w:rsid w:val="006B2868"/>
    <w:rsid w:val="006B738C"/>
    <w:rsid w:val="006C7F14"/>
    <w:rsid w:val="006D039D"/>
    <w:rsid w:val="006D13FD"/>
    <w:rsid w:val="006D2944"/>
    <w:rsid w:val="006D2E22"/>
    <w:rsid w:val="006D4085"/>
    <w:rsid w:val="006D459A"/>
    <w:rsid w:val="006D52A8"/>
    <w:rsid w:val="006D66F0"/>
    <w:rsid w:val="006D7959"/>
    <w:rsid w:val="006E1D5F"/>
    <w:rsid w:val="006E4572"/>
    <w:rsid w:val="006E78ED"/>
    <w:rsid w:val="006F04BB"/>
    <w:rsid w:val="006F2D96"/>
    <w:rsid w:val="006F3550"/>
    <w:rsid w:val="006F43C1"/>
    <w:rsid w:val="006F68DB"/>
    <w:rsid w:val="006F6D40"/>
    <w:rsid w:val="006F7CDB"/>
    <w:rsid w:val="007034C5"/>
    <w:rsid w:val="00703718"/>
    <w:rsid w:val="0070446C"/>
    <w:rsid w:val="00704A0A"/>
    <w:rsid w:val="00704BF4"/>
    <w:rsid w:val="00704DED"/>
    <w:rsid w:val="0071014B"/>
    <w:rsid w:val="0071275E"/>
    <w:rsid w:val="00713589"/>
    <w:rsid w:val="007162DC"/>
    <w:rsid w:val="007226AE"/>
    <w:rsid w:val="00726679"/>
    <w:rsid w:val="0072696C"/>
    <w:rsid w:val="0073079D"/>
    <w:rsid w:val="00732D66"/>
    <w:rsid w:val="00742F20"/>
    <w:rsid w:val="0074337A"/>
    <w:rsid w:val="007472C0"/>
    <w:rsid w:val="007509B1"/>
    <w:rsid w:val="00751C6B"/>
    <w:rsid w:val="00752EAD"/>
    <w:rsid w:val="00753B9A"/>
    <w:rsid w:val="00761D17"/>
    <w:rsid w:val="00764D02"/>
    <w:rsid w:val="0076562F"/>
    <w:rsid w:val="007675BC"/>
    <w:rsid w:val="0077236B"/>
    <w:rsid w:val="00775A00"/>
    <w:rsid w:val="00783730"/>
    <w:rsid w:val="00783C6B"/>
    <w:rsid w:val="00784BD3"/>
    <w:rsid w:val="00790A49"/>
    <w:rsid w:val="007926EF"/>
    <w:rsid w:val="00796A50"/>
    <w:rsid w:val="007A2DD8"/>
    <w:rsid w:val="007A42AE"/>
    <w:rsid w:val="007A5568"/>
    <w:rsid w:val="007A5AA9"/>
    <w:rsid w:val="007A5B46"/>
    <w:rsid w:val="007A7CD1"/>
    <w:rsid w:val="007B41F1"/>
    <w:rsid w:val="007B4846"/>
    <w:rsid w:val="007B4910"/>
    <w:rsid w:val="007B6791"/>
    <w:rsid w:val="007C3B21"/>
    <w:rsid w:val="007C7399"/>
    <w:rsid w:val="007C7A60"/>
    <w:rsid w:val="007D2F45"/>
    <w:rsid w:val="007D4990"/>
    <w:rsid w:val="007D7450"/>
    <w:rsid w:val="007E1DA9"/>
    <w:rsid w:val="007E3295"/>
    <w:rsid w:val="007E4475"/>
    <w:rsid w:val="007F2692"/>
    <w:rsid w:val="007F276B"/>
    <w:rsid w:val="007F2B10"/>
    <w:rsid w:val="007F3E4B"/>
    <w:rsid w:val="007F4714"/>
    <w:rsid w:val="007F7ACE"/>
    <w:rsid w:val="0080246F"/>
    <w:rsid w:val="00806A29"/>
    <w:rsid w:val="00810145"/>
    <w:rsid w:val="00810A23"/>
    <w:rsid w:val="00811B53"/>
    <w:rsid w:val="00813E36"/>
    <w:rsid w:val="008149EC"/>
    <w:rsid w:val="008166DC"/>
    <w:rsid w:val="00816918"/>
    <w:rsid w:val="008222AC"/>
    <w:rsid w:val="00823958"/>
    <w:rsid w:val="0082403F"/>
    <w:rsid w:val="00825A3A"/>
    <w:rsid w:val="008314D9"/>
    <w:rsid w:val="00832B33"/>
    <w:rsid w:val="0083465D"/>
    <w:rsid w:val="00836E81"/>
    <w:rsid w:val="00837F21"/>
    <w:rsid w:val="00840AAB"/>
    <w:rsid w:val="008460F7"/>
    <w:rsid w:val="008461DA"/>
    <w:rsid w:val="00847EFE"/>
    <w:rsid w:val="0085118C"/>
    <w:rsid w:val="008542D4"/>
    <w:rsid w:val="008573B0"/>
    <w:rsid w:val="00857E8F"/>
    <w:rsid w:val="00860E36"/>
    <w:rsid w:val="00862FCB"/>
    <w:rsid w:val="00863210"/>
    <w:rsid w:val="00866A59"/>
    <w:rsid w:val="00867715"/>
    <w:rsid w:val="008739E9"/>
    <w:rsid w:val="008747C4"/>
    <w:rsid w:val="00881803"/>
    <w:rsid w:val="008818DE"/>
    <w:rsid w:val="00883C7C"/>
    <w:rsid w:val="0088423D"/>
    <w:rsid w:val="008843FD"/>
    <w:rsid w:val="008858EF"/>
    <w:rsid w:val="008865AF"/>
    <w:rsid w:val="00886DEE"/>
    <w:rsid w:val="00892687"/>
    <w:rsid w:val="008A0203"/>
    <w:rsid w:val="008A294D"/>
    <w:rsid w:val="008A4D06"/>
    <w:rsid w:val="008A5DC3"/>
    <w:rsid w:val="008A6241"/>
    <w:rsid w:val="008A6D8C"/>
    <w:rsid w:val="008B25F4"/>
    <w:rsid w:val="008B43D3"/>
    <w:rsid w:val="008B4DA5"/>
    <w:rsid w:val="008B6FD6"/>
    <w:rsid w:val="008B7217"/>
    <w:rsid w:val="008B7BD7"/>
    <w:rsid w:val="008C2E3A"/>
    <w:rsid w:val="008C60C0"/>
    <w:rsid w:val="008C62BD"/>
    <w:rsid w:val="008C755E"/>
    <w:rsid w:val="008C76A6"/>
    <w:rsid w:val="008D472B"/>
    <w:rsid w:val="008D594D"/>
    <w:rsid w:val="008D621D"/>
    <w:rsid w:val="008E1576"/>
    <w:rsid w:val="008E3BC2"/>
    <w:rsid w:val="008E44C9"/>
    <w:rsid w:val="008E4709"/>
    <w:rsid w:val="008E5AB0"/>
    <w:rsid w:val="008F08BE"/>
    <w:rsid w:val="008F0D86"/>
    <w:rsid w:val="008F24C6"/>
    <w:rsid w:val="008F27FE"/>
    <w:rsid w:val="008F29C8"/>
    <w:rsid w:val="008F3647"/>
    <w:rsid w:val="008F4FFE"/>
    <w:rsid w:val="008F72C7"/>
    <w:rsid w:val="009000F6"/>
    <w:rsid w:val="0090167E"/>
    <w:rsid w:val="00904AFC"/>
    <w:rsid w:val="00904DF2"/>
    <w:rsid w:val="00906623"/>
    <w:rsid w:val="0090690A"/>
    <w:rsid w:val="00907C59"/>
    <w:rsid w:val="009109C9"/>
    <w:rsid w:val="00913560"/>
    <w:rsid w:val="00914D5E"/>
    <w:rsid w:val="0091690D"/>
    <w:rsid w:val="00923572"/>
    <w:rsid w:val="009242DB"/>
    <w:rsid w:val="00926B5F"/>
    <w:rsid w:val="0093070E"/>
    <w:rsid w:val="00930A7A"/>
    <w:rsid w:val="0093123C"/>
    <w:rsid w:val="0093138C"/>
    <w:rsid w:val="009378FA"/>
    <w:rsid w:val="0094100A"/>
    <w:rsid w:val="00942E2B"/>
    <w:rsid w:val="00950A80"/>
    <w:rsid w:val="00950A94"/>
    <w:rsid w:val="0095101D"/>
    <w:rsid w:val="009610B5"/>
    <w:rsid w:val="00961740"/>
    <w:rsid w:val="0096247E"/>
    <w:rsid w:val="00963248"/>
    <w:rsid w:val="00965A98"/>
    <w:rsid w:val="00965D5D"/>
    <w:rsid w:val="0097164A"/>
    <w:rsid w:val="009729FB"/>
    <w:rsid w:val="00976794"/>
    <w:rsid w:val="0098010D"/>
    <w:rsid w:val="00981785"/>
    <w:rsid w:val="009828C2"/>
    <w:rsid w:val="00982C57"/>
    <w:rsid w:val="0098334D"/>
    <w:rsid w:val="00983773"/>
    <w:rsid w:val="00983FBA"/>
    <w:rsid w:val="0098674B"/>
    <w:rsid w:val="00987224"/>
    <w:rsid w:val="009944A7"/>
    <w:rsid w:val="009A2A51"/>
    <w:rsid w:val="009A3684"/>
    <w:rsid w:val="009A7032"/>
    <w:rsid w:val="009B0F86"/>
    <w:rsid w:val="009B200C"/>
    <w:rsid w:val="009B2C50"/>
    <w:rsid w:val="009B711B"/>
    <w:rsid w:val="009C1782"/>
    <w:rsid w:val="009C34D7"/>
    <w:rsid w:val="009D1795"/>
    <w:rsid w:val="009D770D"/>
    <w:rsid w:val="009E0444"/>
    <w:rsid w:val="009E2BFE"/>
    <w:rsid w:val="009E5FAC"/>
    <w:rsid w:val="009E7BD0"/>
    <w:rsid w:val="009F0D9A"/>
    <w:rsid w:val="009F162B"/>
    <w:rsid w:val="009F16D3"/>
    <w:rsid w:val="009F1A82"/>
    <w:rsid w:val="009F4450"/>
    <w:rsid w:val="00A02D07"/>
    <w:rsid w:val="00A06131"/>
    <w:rsid w:val="00A079C7"/>
    <w:rsid w:val="00A1326D"/>
    <w:rsid w:val="00A14622"/>
    <w:rsid w:val="00A169C6"/>
    <w:rsid w:val="00A170F0"/>
    <w:rsid w:val="00A17AF0"/>
    <w:rsid w:val="00A22CCE"/>
    <w:rsid w:val="00A26C18"/>
    <w:rsid w:val="00A32999"/>
    <w:rsid w:val="00A35703"/>
    <w:rsid w:val="00A37E99"/>
    <w:rsid w:val="00A40FCF"/>
    <w:rsid w:val="00A453D7"/>
    <w:rsid w:val="00A5081F"/>
    <w:rsid w:val="00A50AA0"/>
    <w:rsid w:val="00A56D4A"/>
    <w:rsid w:val="00A63538"/>
    <w:rsid w:val="00A6370E"/>
    <w:rsid w:val="00A651FD"/>
    <w:rsid w:val="00A70CFF"/>
    <w:rsid w:val="00A71A33"/>
    <w:rsid w:val="00A821C7"/>
    <w:rsid w:val="00A83196"/>
    <w:rsid w:val="00A85801"/>
    <w:rsid w:val="00A86282"/>
    <w:rsid w:val="00A86DC8"/>
    <w:rsid w:val="00A90AF7"/>
    <w:rsid w:val="00A91D94"/>
    <w:rsid w:val="00A93327"/>
    <w:rsid w:val="00AA08DD"/>
    <w:rsid w:val="00AB0D09"/>
    <w:rsid w:val="00AB0D51"/>
    <w:rsid w:val="00AB3DDC"/>
    <w:rsid w:val="00AB491D"/>
    <w:rsid w:val="00AC1BEA"/>
    <w:rsid w:val="00AC47A4"/>
    <w:rsid w:val="00AC48A4"/>
    <w:rsid w:val="00AC4C0F"/>
    <w:rsid w:val="00AC762B"/>
    <w:rsid w:val="00AD3886"/>
    <w:rsid w:val="00AD64B5"/>
    <w:rsid w:val="00AD670C"/>
    <w:rsid w:val="00AD7816"/>
    <w:rsid w:val="00AD7822"/>
    <w:rsid w:val="00AE0385"/>
    <w:rsid w:val="00AE08DD"/>
    <w:rsid w:val="00AE596D"/>
    <w:rsid w:val="00AE767D"/>
    <w:rsid w:val="00AE7A83"/>
    <w:rsid w:val="00AF09A1"/>
    <w:rsid w:val="00AF1EC7"/>
    <w:rsid w:val="00AF4678"/>
    <w:rsid w:val="00B00ECB"/>
    <w:rsid w:val="00B019E8"/>
    <w:rsid w:val="00B03A17"/>
    <w:rsid w:val="00B03BE8"/>
    <w:rsid w:val="00B057A1"/>
    <w:rsid w:val="00B12313"/>
    <w:rsid w:val="00B12458"/>
    <w:rsid w:val="00B14294"/>
    <w:rsid w:val="00B15744"/>
    <w:rsid w:val="00B174A8"/>
    <w:rsid w:val="00B22879"/>
    <w:rsid w:val="00B26C40"/>
    <w:rsid w:val="00B31BF6"/>
    <w:rsid w:val="00B33DBE"/>
    <w:rsid w:val="00B348A7"/>
    <w:rsid w:val="00B37237"/>
    <w:rsid w:val="00B42A47"/>
    <w:rsid w:val="00B4367B"/>
    <w:rsid w:val="00B465FA"/>
    <w:rsid w:val="00B50BD9"/>
    <w:rsid w:val="00B53265"/>
    <w:rsid w:val="00B53FE1"/>
    <w:rsid w:val="00B54123"/>
    <w:rsid w:val="00B55FC3"/>
    <w:rsid w:val="00B6237F"/>
    <w:rsid w:val="00B62FA0"/>
    <w:rsid w:val="00B63A59"/>
    <w:rsid w:val="00B66C19"/>
    <w:rsid w:val="00B73B37"/>
    <w:rsid w:val="00B76646"/>
    <w:rsid w:val="00B77C14"/>
    <w:rsid w:val="00B77C8D"/>
    <w:rsid w:val="00B80EAC"/>
    <w:rsid w:val="00B81C0E"/>
    <w:rsid w:val="00B82494"/>
    <w:rsid w:val="00B83F78"/>
    <w:rsid w:val="00B86D53"/>
    <w:rsid w:val="00B90124"/>
    <w:rsid w:val="00B950FF"/>
    <w:rsid w:val="00B952A0"/>
    <w:rsid w:val="00B95406"/>
    <w:rsid w:val="00B95F40"/>
    <w:rsid w:val="00BA2260"/>
    <w:rsid w:val="00BA4130"/>
    <w:rsid w:val="00BA495B"/>
    <w:rsid w:val="00BA63A4"/>
    <w:rsid w:val="00BA71DA"/>
    <w:rsid w:val="00BA76AB"/>
    <w:rsid w:val="00BB0EED"/>
    <w:rsid w:val="00BB0FAE"/>
    <w:rsid w:val="00BB100E"/>
    <w:rsid w:val="00BC2101"/>
    <w:rsid w:val="00BC3632"/>
    <w:rsid w:val="00BC7492"/>
    <w:rsid w:val="00BD0482"/>
    <w:rsid w:val="00BD060D"/>
    <w:rsid w:val="00BD17D1"/>
    <w:rsid w:val="00BD30AB"/>
    <w:rsid w:val="00BD4D63"/>
    <w:rsid w:val="00BD520E"/>
    <w:rsid w:val="00BE359A"/>
    <w:rsid w:val="00BE6B2D"/>
    <w:rsid w:val="00BE77F3"/>
    <w:rsid w:val="00BE7E54"/>
    <w:rsid w:val="00BF0525"/>
    <w:rsid w:val="00BF06E6"/>
    <w:rsid w:val="00BF307E"/>
    <w:rsid w:val="00BF3CF0"/>
    <w:rsid w:val="00BF6CF1"/>
    <w:rsid w:val="00BF7B89"/>
    <w:rsid w:val="00C002EF"/>
    <w:rsid w:val="00C05D95"/>
    <w:rsid w:val="00C0651C"/>
    <w:rsid w:val="00C066E6"/>
    <w:rsid w:val="00C14677"/>
    <w:rsid w:val="00C1477F"/>
    <w:rsid w:val="00C168D5"/>
    <w:rsid w:val="00C230BA"/>
    <w:rsid w:val="00C238ED"/>
    <w:rsid w:val="00C27F07"/>
    <w:rsid w:val="00C35A11"/>
    <w:rsid w:val="00C36226"/>
    <w:rsid w:val="00C36F39"/>
    <w:rsid w:val="00C376FD"/>
    <w:rsid w:val="00C43C56"/>
    <w:rsid w:val="00C44213"/>
    <w:rsid w:val="00C45A0F"/>
    <w:rsid w:val="00C47CDC"/>
    <w:rsid w:val="00C47E8F"/>
    <w:rsid w:val="00C5298F"/>
    <w:rsid w:val="00C541B7"/>
    <w:rsid w:val="00C54CF7"/>
    <w:rsid w:val="00C54E3A"/>
    <w:rsid w:val="00C56927"/>
    <w:rsid w:val="00C60439"/>
    <w:rsid w:val="00C62F01"/>
    <w:rsid w:val="00C642B5"/>
    <w:rsid w:val="00C648C6"/>
    <w:rsid w:val="00C65F07"/>
    <w:rsid w:val="00C72B9D"/>
    <w:rsid w:val="00C75F6A"/>
    <w:rsid w:val="00C80AF1"/>
    <w:rsid w:val="00C81BFC"/>
    <w:rsid w:val="00C83355"/>
    <w:rsid w:val="00C8347C"/>
    <w:rsid w:val="00C847D7"/>
    <w:rsid w:val="00C86EA7"/>
    <w:rsid w:val="00C874D6"/>
    <w:rsid w:val="00C9130D"/>
    <w:rsid w:val="00C9303A"/>
    <w:rsid w:val="00C95389"/>
    <w:rsid w:val="00C97C6A"/>
    <w:rsid w:val="00CA2760"/>
    <w:rsid w:val="00CA44B6"/>
    <w:rsid w:val="00CA4D74"/>
    <w:rsid w:val="00CA5FFD"/>
    <w:rsid w:val="00CA6728"/>
    <w:rsid w:val="00CA6F69"/>
    <w:rsid w:val="00CB169C"/>
    <w:rsid w:val="00CB36D2"/>
    <w:rsid w:val="00CB52E9"/>
    <w:rsid w:val="00CC2142"/>
    <w:rsid w:val="00CC2335"/>
    <w:rsid w:val="00CC53EB"/>
    <w:rsid w:val="00CC719A"/>
    <w:rsid w:val="00CC7E68"/>
    <w:rsid w:val="00CD1529"/>
    <w:rsid w:val="00CD4E3B"/>
    <w:rsid w:val="00CD6C4C"/>
    <w:rsid w:val="00CE0CA0"/>
    <w:rsid w:val="00CE1505"/>
    <w:rsid w:val="00CE3184"/>
    <w:rsid w:val="00CE4229"/>
    <w:rsid w:val="00CE5C60"/>
    <w:rsid w:val="00CE7419"/>
    <w:rsid w:val="00CF1A06"/>
    <w:rsid w:val="00CF37EB"/>
    <w:rsid w:val="00CF5D30"/>
    <w:rsid w:val="00CF6DFF"/>
    <w:rsid w:val="00CF70E4"/>
    <w:rsid w:val="00D019DD"/>
    <w:rsid w:val="00D023E5"/>
    <w:rsid w:val="00D035C5"/>
    <w:rsid w:val="00D0388A"/>
    <w:rsid w:val="00D04FA1"/>
    <w:rsid w:val="00D0547B"/>
    <w:rsid w:val="00D06AB2"/>
    <w:rsid w:val="00D06B25"/>
    <w:rsid w:val="00D06F25"/>
    <w:rsid w:val="00D07149"/>
    <w:rsid w:val="00D07249"/>
    <w:rsid w:val="00D12CB5"/>
    <w:rsid w:val="00D13C33"/>
    <w:rsid w:val="00D1432C"/>
    <w:rsid w:val="00D14A71"/>
    <w:rsid w:val="00D2280A"/>
    <w:rsid w:val="00D24C5B"/>
    <w:rsid w:val="00D24D6C"/>
    <w:rsid w:val="00D26B7C"/>
    <w:rsid w:val="00D3050B"/>
    <w:rsid w:val="00D340B0"/>
    <w:rsid w:val="00D36918"/>
    <w:rsid w:val="00D36E8B"/>
    <w:rsid w:val="00D37C70"/>
    <w:rsid w:val="00D4011A"/>
    <w:rsid w:val="00D41D39"/>
    <w:rsid w:val="00D4691C"/>
    <w:rsid w:val="00D53680"/>
    <w:rsid w:val="00D5414E"/>
    <w:rsid w:val="00D54E17"/>
    <w:rsid w:val="00D55A8C"/>
    <w:rsid w:val="00D561F8"/>
    <w:rsid w:val="00D60C81"/>
    <w:rsid w:val="00D61532"/>
    <w:rsid w:val="00D65A98"/>
    <w:rsid w:val="00D67485"/>
    <w:rsid w:val="00D70016"/>
    <w:rsid w:val="00D70DE0"/>
    <w:rsid w:val="00D71EFC"/>
    <w:rsid w:val="00D7228C"/>
    <w:rsid w:val="00D7726D"/>
    <w:rsid w:val="00D8089B"/>
    <w:rsid w:val="00D80CD2"/>
    <w:rsid w:val="00D823D5"/>
    <w:rsid w:val="00D84778"/>
    <w:rsid w:val="00D87AE8"/>
    <w:rsid w:val="00D928C9"/>
    <w:rsid w:val="00D92CDF"/>
    <w:rsid w:val="00D93947"/>
    <w:rsid w:val="00D93E13"/>
    <w:rsid w:val="00D9456A"/>
    <w:rsid w:val="00D9668F"/>
    <w:rsid w:val="00DA2677"/>
    <w:rsid w:val="00DA5AFF"/>
    <w:rsid w:val="00DB0F68"/>
    <w:rsid w:val="00DB23CD"/>
    <w:rsid w:val="00DB51F9"/>
    <w:rsid w:val="00DC0DBE"/>
    <w:rsid w:val="00DC5DA7"/>
    <w:rsid w:val="00DC7154"/>
    <w:rsid w:val="00DD080D"/>
    <w:rsid w:val="00DD0AC6"/>
    <w:rsid w:val="00DD1052"/>
    <w:rsid w:val="00DD273A"/>
    <w:rsid w:val="00DD3634"/>
    <w:rsid w:val="00DD4444"/>
    <w:rsid w:val="00DD4957"/>
    <w:rsid w:val="00DD5D9D"/>
    <w:rsid w:val="00DD721B"/>
    <w:rsid w:val="00DD7FF0"/>
    <w:rsid w:val="00DE2839"/>
    <w:rsid w:val="00DE4F3F"/>
    <w:rsid w:val="00DE6437"/>
    <w:rsid w:val="00DF065E"/>
    <w:rsid w:val="00DF0C6C"/>
    <w:rsid w:val="00DF31C4"/>
    <w:rsid w:val="00DF7D81"/>
    <w:rsid w:val="00E01A91"/>
    <w:rsid w:val="00E01C83"/>
    <w:rsid w:val="00E02AAC"/>
    <w:rsid w:val="00E03E6D"/>
    <w:rsid w:val="00E059A2"/>
    <w:rsid w:val="00E14DF7"/>
    <w:rsid w:val="00E15DB5"/>
    <w:rsid w:val="00E16A0A"/>
    <w:rsid w:val="00E16F63"/>
    <w:rsid w:val="00E21160"/>
    <w:rsid w:val="00E2723B"/>
    <w:rsid w:val="00E27EB3"/>
    <w:rsid w:val="00E30859"/>
    <w:rsid w:val="00E31818"/>
    <w:rsid w:val="00E344FF"/>
    <w:rsid w:val="00E40CDC"/>
    <w:rsid w:val="00E45A39"/>
    <w:rsid w:val="00E45E16"/>
    <w:rsid w:val="00E46899"/>
    <w:rsid w:val="00E54618"/>
    <w:rsid w:val="00E546C5"/>
    <w:rsid w:val="00E55A6C"/>
    <w:rsid w:val="00E56011"/>
    <w:rsid w:val="00E57796"/>
    <w:rsid w:val="00E60DE5"/>
    <w:rsid w:val="00E61F2B"/>
    <w:rsid w:val="00E644FF"/>
    <w:rsid w:val="00E66463"/>
    <w:rsid w:val="00E71273"/>
    <w:rsid w:val="00E75886"/>
    <w:rsid w:val="00E80A07"/>
    <w:rsid w:val="00E80A8B"/>
    <w:rsid w:val="00E80E23"/>
    <w:rsid w:val="00E83091"/>
    <w:rsid w:val="00E9306C"/>
    <w:rsid w:val="00E96722"/>
    <w:rsid w:val="00E96FCC"/>
    <w:rsid w:val="00EA4502"/>
    <w:rsid w:val="00EA5919"/>
    <w:rsid w:val="00EB1819"/>
    <w:rsid w:val="00EB2373"/>
    <w:rsid w:val="00EB3F28"/>
    <w:rsid w:val="00EB54EE"/>
    <w:rsid w:val="00EB5613"/>
    <w:rsid w:val="00EB5E3B"/>
    <w:rsid w:val="00EB6CD8"/>
    <w:rsid w:val="00EC01CB"/>
    <w:rsid w:val="00EC06C7"/>
    <w:rsid w:val="00EC0827"/>
    <w:rsid w:val="00EC18DC"/>
    <w:rsid w:val="00EC21B6"/>
    <w:rsid w:val="00EC2B87"/>
    <w:rsid w:val="00EC2F83"/>
    <w:rsid w:val="00EC3C92"/>
    <w:rsid w:val="00ED158B"/>
    <w:rsid w:val="00ED22EE"/>
    <w:rsid w:val="00ED3A0C"/>
    <w:rsid w:val="00ED4817"/>
    <w:rsid w:val="00ED4AD0"/>
    <w:rsid w:val="00EE0593"/>
    <w:rsid w:val="00EE0743"/>
    <w:rsid w:val="00EE14EE"/>
    <w:rsid w:val="00EE3F89"/>
    <w:rsid w:val="00EE4368"/>
    <w:rsid w:val="00EE63C9"/>
    <w:rsid w:val="00EE7F46"/>
    <w:rsid w:val="00EF0825"/>
    <w:rsid w:val="00EF1BB1"/>
    <w:rsid w:val="00EF4A8B"/>
    <w:rsid w:val="00EF5EF2"/>
    <w:rsid w:val="00F003D3"/>
    <w:rsid w:val="00F00B4B"/>
    <w:rsid w:val="00F07915"/>
    <w:rsid w:val="00F1051C"/>
    <w:rsid w:val="00F10B87"/>
    <w:rsid w:val="00F12A56"/>
    <w:rsid w:val="00F13E29"/>
    <w:rsid w:val="00F14E58"/>
    <w:rsid w:val="00F21CB3"/>
    <w:rsid w:val="00F2239E"/>
    <w:rsid w:val="00F22787"/>
    <w:rsid w:val="00F22861"/>
    <w:rsid w:val="00F2792A"/>
    <w:rsid w:val="00F30181"/>
    <w:rsid w:val="00F314C7"/>
    <w:rsid w:val="00F323A2"/>
    <w:rsid w:val="00F32840"/>
    <w:rsid w:val="00F33157"/>
    <w:rsid w:val="00F35937"/>
    <w:rsid w:val="00F36ACC"/>
    <w:rsid w:val="00F4219B"/>
    <w:rsid w:val="00F42EA2"/>
    <w:rsid w:val="00F42EAD"/>
    <w:rsid w:val="00F4632D"/>
    <w:rsid w:val="00F501D9"/>
    <w:rsid w:val="00F503B2"/>
    <w:rsid w:val="00F525AE"/>
    <w:rsid w:val="00F5278E"/>
    <w:rsid w:val="00F57DE2"/>
    <w:rsid w:val="00F600D0"/>
    <w:rsid w:val="00F720BC"/>
    <w:rsid w:val="00F72F65"/>
    <w:rsid w:val="00F73DDD"/>
    <w:rsid w:val="00F74C1A"/>
    <w:rsid w:val="00F762EE"/>
    <w:rsid w:val="00F76D61"/>
    <w:rsid w:val="00F85406"/>
    <w:rsid w:val="00F867DE"/>
    <w:rsid w:val="00F87B5A"/>
    <w:rsid w:val="00F943D6"/>
    <w:rsid w:val="00F9709A"/>
    <w:rsid w:val="00F97EE2"/>
    <w:rsid w:val="00FA1391"/>
    <w:rsid w:val="00FA21FA"/>
    <w:rsid w:val="00FA2980"/>
    <w:rsid w:val="00FA4918"/>
    <w:rsid w:val="00FB2C9F"/>
    <w:rsid w:val="00FB320B"/>
    <w:rsid w:val="00FC3FEC"/>
    <w:rsid w:val="00FC5342"/>
    <w:rsid w:val="00FC7961"/>
    <w:rsid w:val="00FD1C6C"/>
    <w:rsid w:val="00FD3C81"/>
    <w:rsid w:val="00FD3DBC"/>
    <w:rsid w:val="00FD419C"/>
    <w:rsid w:val="00FD48D6"/>
    <w:rsid w:val="00FD5581"/>
    <w:rsid w:val="00FD6E8C"/>
    <w:rsid w:val="00FE0BC2"/>
    <w:rsid w:val="00FE0E8E"/>
    <w:rsid w:val="00FE13B8"/>
    <w:rsid w:val="00FE2056"/>
    <w:rsid w:val="00FE244C"/>
    <w:rsid w:val="00FE26E1"/>
    <w:rsid w:val="00FE2BE0"/>
    <w:rsid w:val="00FE2DDC"/>
    <w:rsid w:val="00FE7919"/>
    <w:rsid w:val="00FF0391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5:docId w15:val="{0C887CB9-B091-47F1-828F-6B60E952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0E7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7926EF"/>
    <w:pPr>
      <w:keepNext/>
      <w:numPr>
        <w:numId w:val="1"/>
      </w:numPr>
      <w:outlineLvl w:val="0"/>
    </w:pPr>
    <w:rPr>
      <w:rFonts w:ascii="Verdana" w:hAnsi="Verdana"/>
      <w:b/>
      <w:bCs/>
      <w:sz w:val="16"/>
    </w:rPr>
  </w:style>
  <w:style w:type="paragraph" w:styleId="Balk2">
    <w:name w:val="heading 2"/>
    <w:basedOn w:val="Normal"/>
    <w:next w:val="Normal"/>
    <w:link w:val="Balk2Char"/>
    <w:uiPriority w:val="99"/>
    <w:qFormat/>
    <w:rsid w:val="007926EF"/>
    <w:pPr>
      <w:keepNext/>
      <w:numPr>
        <w:ilvl w:val="1"/>
        <w:numId w:val="1"/>
      </w:numPr>
      <w:outlineLvl w:val="1"/>
    </w:pPr>
    <w:rPr>
      <w:rFonts w:ascii="Verdana" w:hAnsi="Verdana"/>
      <w:b/>
      <w:bCs/>
      <w:sz w:val="14"/>
    </w:rPr>
  </w:style>
  <w:style w:type="paragraph" w:styleId="Balk3">
    <w:name w:val="heading 3"/>
    <w:basedOn w:val="Normal"/>
    <w:next w:val="Normal"/>
    <w:link w:val="Balk3Char"/>
    <w:uiPriority w:val="99"/>
    <w:qFormat/>
    <w:rsid w:val="007926EF"/>
    <w:pPr>
      <w:keepNext/>
      <w:numPr>
        <w:ilvl w:val="2"/>
        <w:numId w:val="1"/>
      </w:numPr>
      <w:outlineLvl w:val="2"/>
    </w:pPr>
    <w:rPr>
      <w:rFonts w:ascii="Tahoma" w:hAnsi="Tahoma" w:cs="Tahoma"/>
      <w:i/>
      <w:iCs/>
      <w:sz w:val="14"/>
    </w:rPr>
  </w:style>
  <w:style w:type="paragraph" w:styleId="Balk4">
    <w:name w:val="heading 4"/>
    <w:basedOn w:val="Normal"/>
    <w:next w:val="Normal"/>
    <w:link w:val="Balk4Char"/>
    <w:uiPriority w:val="99"/>
    <w:qFormat/>
    <w:rsid w:val="007926EF"/>
    <w:pPr>
      <w:keepNext/>
      <w:numPr>
        <w:ilvl w:val="3"/>
        <w:numId w:val="1"/>
      </w:numPr>
      <w:jc w:val="center"/>
      <w:outlineLvl w:val="3"/>
    </w:pPr>
    <w:rPr>
      <w:rFonts w:ascii="Tahoma" w:hAnsi="Tahoma" w:cs="Tahoma"/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7926EF"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bCs/>
      <w:sz w:val="20"/>
    </w:rPr>
  </w:style>
  <w:style w:type="paragraph" w:styleId="Balk6">
    <w:name w:val="heading 6"/>
    <w:basedOn w:val="Normal"/>
    <w:next w:val="Normal"/>
    <w:link w:val="Balk6Char"/>
    <w:uiPriority w:val="99"/>
    <w:qFormat/>
    <w:rsid w:val="007926EF"/>
    <w:pPr>
      <w:keepNext/>
      <w:numPr>
        <w:ilvl w:val="5"/>
        <w:numId w:val="1"/>
      </w:numPr>
      <w:outlineLvl w:val="5"/>
    </w:pPr>
    <w:rPr>
      <w:rFonts w:ascii="Tahoma" w:hAnsi="Tahoma" w:cs="Tahoma"/>
      <w:b/>
      <w:bCs/>
      <w:i/>
      <w:iCs/>
      <w:sz w:val="18"/>
    </w:rPr>
  </w:style>
  <w:style w:type="paragraph" w:styleId="Balk7">
    <w:name w:val="heading 7"/>
    <w:basedOn w:val="Normal"/>
    <w:next w:val="Normal"/>
    <w:link w:val="Balk7Char"/>
    <w:uiPriority w:val="99"/>
    <w:qFormat/>
    <w:rsid w:val="007926EF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9"/>
    <w:qFormat/>
    <w:rsid w:val="007926E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7926E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70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703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703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703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703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703D"/>
    <w:rPr>
      <w:rFonts w:asciiTheme="minorHAnsi" w:eastAsiaTheme="minorEastAsia" w:hAnsiTheme="minorHAnsi" w:cstheme="minorBidi"/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703D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703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703D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rsid w:val="0021668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E703D"/>
    <w:rPr>
      <w:sz w:val="24"/>
      <w:szCs w:val="24"/>
    </w:rPr>
  </w:style>
  <w:style w:type="paragraph" w:styleId="Altbilgi">
    <w:name w:val="footer"/>
    <w:basedOn w:val="Normal"/>
    <w:link w:val="AltbilgiChar"/>
    <w:rsid w:val="0021668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BE703D"/>
    <w:rPr>
      <w:sz w:val="24"/>
      <w:szCs w:val="24"/>
    </w:rPr>
  </w:style>
  <w:style w:type="table" w:styleId="TabloKlavuzu">
    <w:name w:val="Table Grid"/>
    <w:basedOn w:val="NormalTablo"/>
    <w:rsid w:val="0021668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uiPriority w:val="99"/>
    <w:rsid w:val="00F867DE"/>
    <w:rPr>
      <w:rFonts w:cs="Times New Roman"/>
    </w:rPr>
  </w:style>
  <w:style w:type="paragraph" w:styleId="GvdeMetni">
    <w:name w:val="Body Text"/>
    <w:basedOn w:val="Normal"/>
    <w:link w:val="GvdeMetniChar"/>
    <w:uiPriority w:val="99"/>
    <w:rsid w:val="00B15744"/>
    <w:rPr>
      <w:rFonts w:ascii="Arial" w:hAnsi="Arial" w:cs="Arial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E703D"/>
    <w:rPr>
      <w:sz w:val="24"/>
      <w:szCs w:val="24"/>
    </w:rPr>
  </w:style>
  <w:style w:type="character" w:styleId="Kpr">
    <w:name w:val="Hyperlink"/>
    <w:basedOn w:val="VarsaylanParagrafYazTipi"/>
    <w:uiPriority w:val="99"/>
    <w:rsid w:val="00B15744"/>
    <w:rPr>
      <w:rFonts w:cs="Times New Roman"/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rsid w:val="00B15744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E703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rsid w:val="00B15744"/>
    <w:rPr>
      <w:rFonts w:cs="Times New Roman"/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rsid w:val="00385A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703D"/>
    <w:rPr>
      <w:sz w:val="0"/>
      <w:szCs w:val="0"/>
    </w:rPr>
  </w:style>
  <w:style w:type="paragraph" w:styleId="ListeParagraf">
    <w:name w:val="List Paragraph"/>
    <w:basedOn w:val="Normal"/>
    <w:uiPriority w:val="99"/>
    <w:qFormat/>
    <w:rsid w:val="00FA1391"/>
    <w:pPr>
      <w:spacing w:before="100" w:beforeAutospacing="1" w:after="100" w:afterAutospacing="1"/>
    </w:pPr>
  </w:style>
  <w:style w:type="paragraph" w:styleId="NormalGirinti">
    <w:name w:val="Normal Indent"/>
    <w:basedOn w:val="Normal"/>
    <w:semiHidden/>
    <w:rsid w:val="00661C9D"/>
    <w:pPr>
      <w:ind w:left="284"/>
      <w:jc w:val="both"/>
    </w:pPr>
    <w:rPr>
      <w:rFonts w:ascii="Arial" w:hAnsi="Arial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8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B9F18-718C-450F-A7FA-A9E147012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Evrim Elivar</dc:creator>
  <cp:keywords/>
  <dc:description/>
  <cp:lastModifiedBy>L36</cp:lastModifiedBy>
  <cp:revision>3</cp:revision>
  <cp:lastPrinted>2018-11-20T08:27:00Z</cp:lastPrinted>
  <dcterms:created xsi:type="dcterms:W3CDTF">2026-03-30T07:26:00Z</dcterms:created>
  <dcterms:modified xsi:type="dcterms:W3CDTF">2026-05-04T06:43:00Z</dcterms:modified>
</cp:coreProperties>
</file>